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F14AA3"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F14AA3">
        <w:rPr>
          <w:rFonts w:ascii="GHEA Grapalat" w:hAnsi="GHEA Grapalat"/>
          <w:b/>
          <w:sz w:val="28"/>
          <w:szCs w:val="28"/>
          <w:lang w:val="hy-AM"/>
        </w:rPr>
        <w:t>ՏԵՂԵԿԱՏՎՈՒԹՅՈՒՆ</w:t>
      </w:r>
    </w:p>
    <w:p w14:paraId="4434FA92" w14:textId="77777777" w:rsidR="00D8089A" w:rsidRPr="00F14AA3" w:rsidRDefault="00D8089A" w:rsidP="00D8089A">
      <w:pPr>
        <w:spacing w:after="0"/>
        <w:jc w:val="center"/>
        <w:rPr>
          <w:rFonts w:ascii="GHEA Grapalat" w:hAnsi="GHEA Grapalat"/>
          <w:b/>
          <w:sz w:val="28"/>
          <w:szCs w:val="28"/>
          <w:lang w:val="hy-AM"/>
        </w:rPr>
      </w:pPr>
      <w:r w:rsidRPr="00F14AA3">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F14AA3" w:rsidRDefault="00D8089A" w:rsidP="00D8089A">
      <w:pPr>
        <w:spacing w:after="0"/>
        <w:jc w:val="center"/>
        <w:rPr>
          <w:rFonts w:ascii="GHEA Grapalat" w:hAnsi="GHEA Grapalat"/>
          <w:b/>
          <w:sz w:val="28"/>
          <w:szCs w:val="28"/>
          <w:lang w:val="hy-AM"/>
        </w:rPr>
      </w:pPr>
      <w:r w:rsidRPr="00F14AA3">
        <w:rPr>
          <w:rFonts w:ascii="GHEA Grapalat" w:hAnsi="GHEA Grapalat"/>
          <w:b/>
          <w:sz w:val="28"/>
          <w:szCs w:val="28"/>
          <w:lang w:val="hy-AM"/>
        </w:rPr>
        <w:t>ՔՆՆՎՈՂ ԴԱՏԱԿԱՆ ԳՈՐԾԵՐԻ ՎԵՐԱԲԵՐՅԱԼ</w:t>
      </w:r>
    </w:p>
    <w:p w14:paraId="24C4637D" w14:textId="5685F1FE" w:rsidR="00596B26" w:rsidRPr="002A7019" w:rsidRDefault="00D8089A" w:rsidP="00A727C4">
      <w:pPr>
        <w:spacing w:after="0"/>
        <w:jc w:val="center"/>
        <w:rPr>
          <w:rFonts w:ascii="GHEA Grapalat" w:hAnsi="GHEA Grapalat"/>
          <w:b/>
          <w:iCs/>
          <w:sz w:val="28"/>
          <w:szCs w:val="28"/>
          <w:u w:val="single"/>
          <w:lang w:val="hy-AM"/>
        </w:rPr>
      </w:pPr>
      <w:r w:rsidRPr="00F14AA3">
        <w:rPr>
          <w:rFonts w:ascii="GHEA Grapalat" w:hAnsi="GHEA Grapalat"/>
          <w:b/>
          <w:sz w:val="28"/>
          <w:szCs w:val="28"/>
          <w:lang w:val="hy-AM"/>
        </w:rPr>
        <w:t xml:space="preserve"> </w:t>
      </w:r>
      <w:r w:rsidR="004E71B2" w:rsidRPr="002A7019">
        <w:rPr>
          <w:rFonts w:ascii="GHEA Grapalat" w:hAnsi="GHEA Grapalat"/>
          <w:b/>
          <w:iCs/>
          <w:sz w:val="28"/>
          <w:szCs w:val="28"/>
          <w:u w:val="single"/>
        </w:rPr>
        <w:t>ԺԱՄԱՆԱԿԱՀԱՏՎԱԾԸ</w:t>
      </w:r>
      <w:r w:rsidR="007F2AE0" w:rsidRPr="002A7019">
        <w:rPr>
          <w:rFonts w:ascii="GHEA Grapalat" w:hAnsi="GHEA Grapalat"/>
          <w:b/>
          <w:iCs/>
          <w:sz w:val="28"/>
          <w:szCs w:val="28"/>
          <w:u w:val="single"/>
          <w:lang w:val="hy-AM"/>
        </w:rPr>
        <w:t xml:space="preserve"> </w:t>
      </w:r>
      <w:r w:rsidR="002A7019" w:rsidRPr="002A7019">
        <w:rPr>
          <w:rFonts w:ascii="GHEA Grapalat" w:hAnsi="GHEA Grapalat"/>
          <w:b/>
          <w:iCs/>
          <w:sz w:val="28"/>
          <w:szCs w:val="28"/>
          <w:u w:val="single"/>
          <w:lang w:val="hy-AM"/>
        </w:rPr>
        <w:t>08</w:t>
      </w:r>
      <w:r w:rsidR="004E71B2" w:rsidRPr="002A7019">
        <w:rPr>
          <w:rFonts w:ascii="GHEA Grapalat" w:hAnsi="GHEA Grapalat"/>
          <w:b/>
          <w:iCs/>
          <w:sz w:val="28"/>
          <w:szCs w:val="28"/>
          <w:u w:val="single"/>
        </w:rPr>
        <w:t>.</w:t>
      </w:r>
      <w:r w:rsidR="002A7019" w:rsidRPr="002A7019">
        <w:rPr>
          <w:rFonts w:ascii="GHEA Grapalat" w:hAnsi="GHEA Grapalat"/>
          <w:b/>
          <w:iCs/>
          <w:sz w:val="28"/>
          <w:szCs w:val="28"/>
          <w:u w:val="single"/>
          <w:lang w:val="hy-AM"/>
        </w:rPr>
        <w:t>09</w:t>
      </w:r>
      <w:r w:rsidR="004E71B2" w:rsidRPr="002A7019">
        <w:rPr>
          <w:rFonts w:ascii="GHEA Grapalat" w:hAnsi="GHEA Grapalat"/>
          <w:b/>
          <w:iCs/>
          <w:sz w:val="28"/>
          <w:szCs w:val="28"/>
          <w:u w:val="single"/>
        </w:rPr>
        <w:t>.202</w:t>
      </w:r>
      <w:r w:rsidR="002A7019" w:rsidRPr="002A7019">
        <w:rPr>
          <w:rFonts w:ascii="GHEA Grapalat" w:hAnsi="GHEA Grapalat"/>
          <w:b/>
          <w:iCs/>
          <w:sz w:val="28"/>
          <w:szCs w:val="28"/>
          <w:u w:val="single"/>
          <w:lang w:val="hy-AM"/>
        </w:rPr>
        <w:t>5</w:t>
      </w:r>
      <w:r w:rsidR="004E71B2" w:rsidRPr="002A7019">
        <w:rPr>
          <w:rFonts w:ascii="GHEA Grapalat" w:hAnsi="GHEA Grapalat"/>
          <w:b/>
          <w:iCs/>
          <w:sz w:val="28"/>
          <w:szCs w:val="28"/>
          <w:u w:val="single"/>
        </w:rPr>
        <w:t xml:space="preserve"> – </w:t>
      </w:r>
      <w:r w:rsidR="002A7019" w:rsidRPr="002A7019">
        <w:rPr>
          <w:rFonts w:ascii="GHEA Grapalat" w:hAnsi="GHEA Grapalat"/>
          <w:b/>
          <w:iCs/>
          <w:sz w:val="28"/>
          <w:szCs w:val="28"/>
          <w:u w:val="single"/>
          <w:lang w:val="hy-AM"/>
        </w:rPr>
        <w:t>12</w:t>
      </w:r>
      <w:r w:rsidR="004E71B2" w:rsidRPr="002A7019">
        <w:rPr>
          <w:rFonts w:ascii="GHEA Grapalat" w:hAnsi="GHEA Grapalat"/>
          <w:b/>
          <w:iCs/>
          <w:sz w:val="28"/>
          <w:szCs w:val="28"/>
          <w:u w:val="single"/>
        </w:rPr>
        <w:t>.</w:t>
      </w:r>
      <w:r w:rsidR="002A7019" w:rsidRPr="002A7019">
        <w:rPr>
          <w:rFonts w:ascii="GHEA Grapalat" w:hAnsi="GHEA Grapalat"/>
          <w:b/>
          <w:iCs/>
          <w:sz w:val="28"/>
          <w:szCs w:val="28"/>
          <w:u w:val="single"/>
          <w:lang w:val="hy-AM"/>
        </w:rPr>
        <w:t>09</w:t>
      </w:r>
      <w:r w:rsidR="004E71B2" w:rsidRPr="002A7019">
        <w:rPr>
          <w:rFonts w:ascii="GHEA Grapalat" w:hAnsi="GHEA Grapalat"/>
          <w:b/>
          <w:iCs/>
          <w:sz w:val="28"/>
          <w:szCs w:val="28"/>
          <w:u w:val="single"/>
        </w:rPr>
        <w:t>.202</w:t>
      </w:r>
      <w:r w:rsidR="002A7019" w:rsidRPr="002A7019">
        <w:rPr>
          <w:rFonts w:ascii="GHEA Grapalat" w:hAnsi="GHEA Grapalat"/>
          <w:b/>
          <w:iCs/>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568" w:type="dxa"/>
        <w:tblInd w:w="175" w:type="dxa"/>
        <w:tblLayout w:type="fixed"/>
        <w:tblLook w:val="04A0" w:firstRow="1" w:lastRow="0" w:firstColumn="1" w:lastColumn="0" w:noHBand="0" w:noVBand="1"/>
      </w:tblPr>
      <w:tblGrid>
        <w:gridCol w:w="540"/>
        <w:gridCol w:w="2250"/>
        <w:gridCol w:w="7318"/>
        <w:gridCol w:w="1516"/>
        <w:gridCol w:w="1070"/>
        <w:gridCol w:w="1338"/>
        <w:gridCol w:w="1524"/>
        <w:gridCol w:w="12"/>
      </w:tblGrid>
      <w:tr w:rsidR="00180D4E" w:rsidRPr="00816962" w14:paraId="60C77D69" w14:textId="77777777" w:rsidTr="002A7019">
        <w:trPr>
          <w:gridAfter w:val="1"/>
          <w:wAfter w:w="12" w:type="dxa"/>
          <w:trHeight w:val="589"/>
        </w:trPr>
        <w:tc>
          <w:tcPr>
            <w:tcW w:w="540" w:type="dxa"/>
            <w:shd w:val="clear" w:color="auto" w:fill="8EAADB" w:themeFill="accent1" w:themeFillTint="99"/>
          </w:tcPr>
          <w:p w14:paraId="0091534F" w14:textId="77777777" w:rsidR="00D8089A" w:rsidRPr="002A7019" w:rsidRDefault="00D8089A" w:rsidP="00727C75">
            <w:pPr>
              <w:rPr>
                <w:rFonts w:ascii="GHEA Grapalat" w:hAnsi="GHEA Grapalat"/>
                <w:b/>
                <w:sz w:val="24"/>
                <w:szCs w:val="24"/>
              </w:rPr>
            </w:pPr>
            <w:r w:rsidRPr="002A7019">
              <w:rPr>
                <w:rFonts w:ascii="GHEA Grapalat" w:hAnsi="GHEA Grapalat"/>
                <w:b/>
                <w:sz w:val="24"/>
                <w:szCs w:val="24"/>
              </w:rPr>
              <w:t>Հ/Հ</w:t>
            </w:r>
          </w:p>
        </w:tc>
        <w:tc>
          <w:tcPr>
            <w:tcW w:w="2250" w:type="dxa"/>
            <w:shd w:val="clear" w:color="auto" w:fill="8EAADB" w:themeFill="accent1" w:themeFillTint="99"/>
          </w:tcPr>
          <w:p w14:paraId="6235AC87" w14:textId="77777777" w:rsidR="00D8089A" w:rsidRPr="002A7019" w:rsidRDefault="00D8089A" w:rsidP="00727C75">
            <w:pPr>
              <w:jc w:val="center"/>
              <w:rPr>
                <w:rFonts w:ascii="GHEA Grapalat" w:hAnsi="GHEA Grapalat"/>
                <w:b/>
                <w:sz w:val="24"/>
                <w:szCs w:val="24"/>
              </w:rPr>
            </w:pPr>
            <w:r w:rsidRPr="002A7019">
              <w:rPr>
                <w:rFonts w:ascii="GHEA Grapalat" w:hAnsi="GHEA Grapalat"/>
                <w:b/>
                <w:sz w:val="24"/>
                <w:szCs w:val="24"/>
              </w:rPr>
              <w:t>ԴԱՏԱԿԱՆ ԳՈՐԾԻ ՀԱՄԱՐԸ</w:t>
            </w:r>
          </w:p>
        </w:tc>
        <w:tc>
          <w:tcPr>
            <w:tcW w:w="7318" w:type="dxa"/>
            <w:shd w:val="clear" w:color="auto" w:fill="8EAADB" w:themeFill="accent1" w:themeFillTint="99"/>
          </w:tcPr>
          <w:p w14:paraId="4028A50A" w14:textId="61AE0510" w:rsidR="00D8089A" w:rsidRPr="002A7019" w:rsidRDefault="00D8089A" w:rsidP="00727C75">
            <w:pPr>
              <w:jc w:val="center"/>
              <w:rPr>
                <w:rFonts w:ascii="GHEA Grapalat" w:hAnsi="GHEA Grapalat"/>
                <w:b/>
                <w:sz w:val="24"/>
                <w:szCs w:val="24"/>
              </w:rPr>
            </w:pPr>
            <w:r w:rsidRPr="002A7019">
              <w:rPr>
                <w:rFonts w:ascii="GHEA Grapalat" w:hAnsi="GHEA Grapalat"/>
                <w:b/>
                <w:sz w:val="24"/>
                <w:szCs w:val="24"/>
              </w:rPr>
              <w:t xml:space="preserve">ԱՆՈՒՆ, </w:t>
            </w:r>
            <w:r w:rsidR="00C34C11" w:rsidRPr="002A7019">
              <w:rPr>
                <w:rFonts w:ascii="GHEA Grapalat" w:hAnsi="GHEA Grapalat"/>
                <w:b/>
                <w:sz w:val="24"/>
                <w:szCs w:val="24"/>
              </w:rPr>
              <w:t>ԱԶԳԱՆՈՒՆ</w:t>
            </w:r>
          </w:p>
        </w:tc>
        <w:tc>
          <w:tcPr>
            <w:tcW w:w="1516" w:type="dxa"/>
            <w:shd w:val="clear" w:color="auto" w:fill="8EAADB" w:themeFill="accent1" w:themeFillTint="99"/>
          </w:tcPr>
          <w:p w14:paraId="72504872" w14:textId="77777777" w:rsidR="00D8089A" w:rsidRPr="002A7019" w:rsidRDefault="00D8089A" w:rsidP="00727C75">
            <w:pPr>
              <w:jc w:val="center"/>
              <w:rPr>
                <w:rFonts w:ascii="GHEA Grapalat" w:hAnsi="GHEA Grapalat"/>
                <w:b/>
                <w:sz w:val="24"/>
                <w:szCs w:val="24"/>
              </w:rPr>
            </w:pPr>
            <w:r w:rsidRPr="002A7019">
              <w:rPr>
                <w:rFonts w:ascii="GHEA Grapalat" w:hAnsi="GHEA Grapalat"/>
                <w:b/>
                <w:sz w:val="24"/>
                <w:szCs w:val="24"/>
              </w:rPr>
              <w:t>ԴԱՏԱԿԱՆ ՆԻՍՏԻ ՕՐԸ</w:t>
            </w:r>
          </w:p>
        </w:tc>
        <w:tc>
          <w:tcPr>
            <w:tcW w:w="1070" w:type="dxa"/>
            <w:shd w:val="clear" w:color="auto" w:fill="8EAADB" w:themeFill="accent1" w:themeFillTint="99"/>
          </w:tcPr>
          <w:p w14:paraId="0CF83920" w14:textId="77777777" w:rsidR="00D8089A" w:rsidRPr="002A7019" w:rsidRDefault="00D8089A" w:rsidP="00727C75">
            <w:pPr>
              <w:jc w:val="center"/>
              <w:rPr>
                <w:rFonts w:ascii="GHEA Grapalat" w:hAnsi="GHEA Grapalat"/>
                <w:b/>
                <w:sz w:val="24"/>
                <w:szCs w:val="24"/>
              </w:rPr>
            </w:pPr>
            <w:r w:rsidRPr="002A7019">
              <w:rPr>
                <w:rFonts w:ascii="GHEA Grapalat" w:hAnsi="GHEA Grapalat"/>
                <w:b/>
                <w:sz w:val="24"/>
                <w:szCs w:val="24"/>
              </w:rPr>
              <w:t>ԺԱՄԸ</w:t>
            </w:r>
          </w:p>
        </w:tc>
        <w:tc>
          <w:tcPr>
            <w:tcW w:w="1338" w:type="dxa"/>
            <w:shd w:val="clear" w:color="auto" w:fill="8EAADB" w:themeFill="accent1" w:themeFillTint="99"/>
          </w:tcPr>
          <w:p w14:paraId="29B42FE8" w14:textId="77777777" w:rsidR="00D8089A" w:rsidRPr="002A7019" w:rsidRDefault="00D8089A" w:rsidP="00727C75">
            <w:pPr>
              <w:jc w:val="center"/>
              <w:rPr>
                <w:rFonts w:ascii="GHEA Grapalat" w:hAnsi="GHEA Grapalat"/>
                <w:b/>
                <w:sz w:val="24"/>
                <w:szCs w:val="24"/>
              </w:rPr>
            </w:pPr>
            <w:r w:rsidRPr="002A7019">
              <w:rPr>
                <w:rFonts w:ascii="GHEA Grapalat" w:hAnsi="GHEA Grapalat"/>
                <w:b/>
                <w:sz w:val="24"/>
                <w:szCs w:val="24"/>
              </w:rPr>
              <w:t>ՆԻՍՏԵՐԻ ԴԱՀԼԻՃ</w:t>
            </w:r>
          </w:p>
        </w:tc>
        <w:tc>
          <w:tcPr>
            <w:tcW w:w="1524" w:type="dxa"/>
            <w:shd w:val="clear" w:color="auto" w:fill="8EAADB" w:themeFill="accent1" w:themeFillTint="99"/>
          </w:tcPr>
          <w:p w14:paraId="009EA25D" w14:textId="77777777" w:rsidR="00D8089A" w:rsidRPr="002A7019" w:rsidRDefault="00D8089A" w:rsidP="00727C75">
            <w:pPr>
              <w:jc w:val="center"/>
              <w:rPr>
                <w:rFonts w:ascii="GHEA Grapalat" w:hAnsi="GHEA Grapalat"/>
                <w:b/>
                <w:sz w:val="24"/>
                <w:szCs w:val="24"/>
              </w:rPr>
            </w:pPr>
            <w:r w:rsidRPr="002A7019">
              <w:rPr>
                <w:rFonts w:ascii="GHEA Grapalat" w:hAnsi="GHEA Grapalat"/>
                <w:b/>
                <w:sz w:val="24"/>
                <w:szCs w:val="24"/>
              </w:rPr>
              <w:t>ԴԱՏԱՎԱՐՈՒԹՅՈՒՆԸ</w:t>
            </w:r>
          </w:p>
        </w:tc>
      </w:tr>
      <w:tr w:rsidR="00D8089A" w:rsidRPr="00043E32" w14:paraId="3A7A3CBA" w14:textId="77777777" w:rsidTr="002A7019">
        <w:trPr>
          <w:trHeight w:val="392"/>
        </w:trPr>
        <w:tc>
          <w:tcPr>
            <w:tcW w:w="15568" w:type="dxa"/>
            <w:gridSpan w:val="8"/>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816962" w:rsidRPr="00043E32" w14:paraId="724F1B61" w14:textId="77777777" w:rsidTr="002A7019">
        <w:trPr>
          <w:gridAfter w:val="1"/>
          <w:wAfter w:w="12" w:type="dxa"/>
          <w:trHeight w:val="261"/>
        </w:trPr>
        <w:tc>
          <w:tcPr>
            <w:tcW w:w="540" w:type="dxa"/>
          </w:tcPr>
          <w:p w14:paraId="7E787286" w14:textId="584EE9C9" w:rsidR="00816962" w:rsidRPr="002A7019" w:rsidRDefault="00F8602C" w:rsidP="00F8602C">
            <w:pPr>
              <w:rPr>
                <w:rFonts w:ascii="GHEA Grapalat" w:hAnsi="GHEA Grapalat"/>
                <w:bCs/>
                <w:sz w:val="24"/>
                <w:szCs w:val="24"/>
                <w:lang w:val="en-US"/>
              </w:rPr>
            </w:pPr>
            <w:r w:rsidRPr="002A7019">
              <w:rPr>
                <w:rFonts w:ascii="GHEA Grapalat" w:hAnsi="GHEA Grapalat"/>
                <w:bCs/>
                <w:sz w:val="24"/>
                <w:szCs w:val="24"/>
                <w:lang w:val="hy-AM"/>
              </w:rPr>
              <w:t>1</w:t>
            </w:r>
            <w:r w:rsidRPr="002A7019">
              <w:rPr>
                <w:rFonts w:ascii="GHEA Grapalat" w:hAnsi="GHEA Grapalat"/>
                <w:bCs/>
                <w:sz w:val="24"/>
                <w:szCs w:val="24"/>
                <w:lang w:val="en-US"/>
              </w:rPr>
              <w:t>.</w:t>
            </w:r>
          </w:p>
        </w:tc>
        <w:tc>
          <w:tcPr>
            <w:tcW w:w="2250" w:type="dxa"/>
          </w:tcPr>
          <w:p w14:paraId="25FA9505" w14:textId="454C73BB" w:rsidR="00816962" w:rsidRPr="002A7019" w:rsidRDefault="00F8602C" w:rsidP="00816962">
            <w:pPr>
              <w:rPr>
                <w:rFonts w:ascii="GHEA Grapalat" w:hAnsi="GHEA Grapalat"/>
                <w:bCs/>
                <w:sz w:val="24"/>
                <w:szCs w:val="24"/>
                <w:lang w:val="hy-AM"/>
              </w:rPr>
            </w:pPr>
            <w:r w:rsidRPr="002A7019">
              <w:rPr>
                <w:rFonts w:ascii="GHEA Grapalat" w:hAnsi="GHEA Grapalat"/>
                <w:bCs/>
                <w:sz w:val="24"/>
                <w:szCs w:val="24"/>
                <w:lang w:val="hy-AM"/>
              </w:rPr>
              <w:t>ՀԿԴ/0136/02/25</w:t>
            </w:r>
          </w:p>
        </w:tc>
        <w:tc>
          <w:tcPr>
            <w:tcW w:w="7318" w:type="dxa"/>
          </w:tcPr>
          <w:p w14:paraId="1933AB5F" w14:textId="16CF95C3" w:rsidR="00816962" w:rsidRPr="002A7019" w:rsidRDefault="00F8602C" w:rsidP="002A7019">
            <w:pPr>
              <w:jc w:val="both"/>
              <w:rPr>
                <w:rFonts w:ascii="GHEA Grapalat" w:hAnsi="GHEA Grapalat"/>
                <w:bCs/>
                <w:sz w:val="24"/>
                <w:szCs w:val="24"/>
                <w:lang w:val="hy-AM"/>
              </w:rPr>
            </w:pPr>
            <w:r w:rsidRPr="002A7019">
              <w:rPr>
                <w:rFonts w:ascii="GHEA Grapalat" w:hAnsi="GHEA Grapalat"/>
                <w:bCs/>
                <w:sz w:val="24"/>
                <w:szCs w:val="24"/>
                <w:lang w:val="hy-AM"/>
              </w:rPr>
              <w:t>ՄԻՋՆՈՐԴՈՒԹՅԱՆ ՔՆՆԱՐԿՈՒՄ</w:t>
            </w:r>
          </w:p>
        </w:tc>
        <w:tc>
          <w:tcPr>
            <w:tcW w:w="1516" w:type="dxa"/>
          </w:tcPr>
          <w:p w14:paraId="6E422B15" w14:textId="25967E5C" w:rsidR="00816962"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7B7BC115" w14:textId="6E7DDABF" w:rsidR="00816962"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09։30</w:t>
            </w:r>
          </w:p>
        </w:tc>
        <w:tc>
          <w:tcPr>
            <w:tcW w:w="1338" w:type="dxa"/>
          </w:tcPr>
          <w:p w14:paraId="55AB3797" w14:textId="6D3DB5B7" w:rsidR="00816962"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24808A87" w14:textId="40C66103" w:rsidR="00816962"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34AE173B" w14:textId="77777777" w:rsidTr="002A7019">
        <w:trPr>
          <w:gridAfter w:val="1"/>
          <w:wAfter w:w="12" w:type="dxa"/>
          <w:trHeight w:val="261"/>
        </w:trPr>
        <w:tc>
          <w:tcPr>
            <w:tcW w:w="540" w:type="dxa"/>
          </w:tcPr>
          <w:p w14:paraId="18354AF2" w14:textId="4D7F0575"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2.</w:t>
            </w:r>
          </w:p>
        </w:tc>
        <w:tc>
          <w:tcPr>
            <w:tcW w:w="2250" w:type="dxa"/>
          </w:tcPr>
          <w:p w14:paraId="52DD0269" w14:textId="5DD95334"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ՀԿԴ/0034/02/25</w:t>
            </w:r>
          </w:p>
        </w:tc>
        <w:tc>
          <w:tcPr>
            <w:tcW w:w="7318" w:type="dxa"/>
          </w:tcPr>
          <w:p w14:paraId="03B24CD7" w14:textId="48806E59" w:rsidR="00F8602C" w:rsidRPr="002A7019" w:rsidRDefault="00F8602C" w:rsidP="002A7019">
            <w:pPr>
              <w:jc w:val="both"/>
              <w:rPr>
                <w:rFonts w:ascii="GHEA Grapalat" w:hAnsi="GHEA Grapalat" w:cs="Arial"/>
                <w:bCs/>
                <w:sz w:val="24"/>
                <w:szCs w:val="24"/>
                <w:lang w:val="hy-AM"/>
              </w:rPr>
            </w:pPr>
            <w:r w:rsidRPr="002A7019">
              <w:rPr>
                <w:rFonts w:ascii="GHEA Grapalat" w:hAnsi="GHEA Grapalat"/>
                <w:bCs/>
                <w:sz w:val="24"/>
                <w:szCs w:val="24"/>
                <w:lang w:val="hy-AM"/>
              </w:rPr>
              <w:t>Ըստ հայցի ՀՀ գլխավոր դատախազության ապօրինի ծագում ունեցող գույքի բռնագանձման գործերով վարչության ընդդեմ Մհեր Դավթի Սեդրակյանի և մյուսների՝ ապօրինի ծագում ունեցող գույքի բռնագանձման պահանջի մասին</w:t>
            </w:r>
          </w:p>
        </w:tc>
        <w:tc>
          <w:tcPr>
            <w:tcW w:w="1516" w:type="dxa"/>
          </w:tcPr>
          <w:p w14:paraId="6A3A8DA6" w14:textId="1F2C055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63590653" w14:textId="07A4C20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10։00</w:t>
            </w:r>
          </w:p>
        </w:tc>
        <w:tc>
          <w:tcPr>
            <w:tcW w:w="1338" w:type="dxa"/>
          </w:tcPr>
          <w:p w14:paraId="69548301" w14:textId="7F5CA72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6A32A9EF" w14:textId="20853812"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14ED3038" w14:textId="77777777" w:rsidTr="002A7019">
        <w:trPr>
          <w:gridAfter w:val="1"/>
          <w:wAfter w:w="12" w:type="dxa"/>
          <w:trHeight w:val="274"/>
        </w:trPr>
        <w:tc>
          <w:tcPr>
            <w:tcW w:w="540" w:type="dxa"/>
          </w:tcPr>
          <w:p w14:paraId="15BE115F" w14:textId="11DBE007"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3.</w:t>
            </w:r>
          </w:p>
        </w:tc>
        <w:tc>
          <w:tcPr>
            <w:tcW w:w="2250" w:type="dxa"/>
          </w:tcPr>
          <w:p w14:paraId="37AD224F" w14:textId="531D7A0B"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ՀԿԴ/0115/02/25</w:t>
            </w:r>
          </w:p>
        </w:tc>
        <w:tc>
          <w:tcPr>
            <w:tcW w:w="7318" w:type="dxa"/>
          </w:tcPr>
          <w:p w14:paraId="2D301E61" w14:textId="7AECBCFC" w:rsidR="00300B91" w:rsidRPr="002A7019" w:rsidRDefault="00300B91" w:rsidP="002A7019">
            <w:pPr>
              <w:jc w:val="both"/>
              <w:rPr>
                <w:rFonts w:ascii="GHEA Grapalat" w:hAnsi="GHEA Grapalat"/>
                <w:bCs/>
                <w:sz w:val="24"/>
                <w:szCs w:val="24"/>
              </w:rPr>
            </w:pPr>
            <w:r w:rsidRPr="002A7019">
              <w:rPr>
                <w:rFonts w:ascii="GHEA Grapalat" w:hAnsi="GHEA Grapalat"/>
                <w:bCs/>
                <w:sz w:val="24"/>
                <w:szCs w:val="24"/>
                <w:lang w:val="hy-AM"/>
              </w:rPr>
              <w:t xml:space="preserve">Ըստ հայցի ՀՀ գլխավոր դատախազության </w:t>
            </w:r>
            <w:proofErr w:type="spellStart"/>
            <w:r w:rsidRPr="002A7019">
              <w:rPr>
                <w:rFonts w:ascii="GHEA Grapalat" w:hAnsi="GHEA Grapalat"/>
                <w:bCs/>
                <w:sz w:val="24"/>
                <w:szCs w:val="24"/>
              </w:rPr>
              <w:t>ընդդեմ</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Ալբերտ</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Անդրանիկի</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Օհանջանյանի</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ընդհանուր</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սեփականության</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իրավունքում</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պարտապանի</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բաժինն</w:t>
            </w:r>
            <w:proofErr w:type="spellEnd"/>
            <w:r w:rsidRPr="002A7019">
              <w:rPr>
                <w:rFonts w:ascii="GHEA Grapalat" w:hAnsi="GHEA Grapalat"/>
                <w:bCs/>
                <w:sz w:val="24"/>
                <w:szCs w:val="24"/>
                <w:lang w:val="hy-AM"/>
              </w:rPr>
              <w:t xml:space="preserve"> </w:t>
            </w:r>
            <w:proofErr w:type="spellStart"/>
            <w:r w:rsidRPr="002A7019">
              <w:rPr>
                <w:rFonts w:ascii="GHEA Grapalat" w:hAnsi="GHEA Grapalat"/>
                <w:bCs/>
                <w:sz w:val="24"/>
                <w:szCs w:val="24"/>
              </w:rPr>
              <w:t>առանձնացնելու</w:t>
            </w:r>
            <w:proofErr w:type="spellEnd"/>
            <w:r w:rsidRPr="002A7019">
              <w:rPr>
                <w:rFonts w:ascii="GHEA Grapalat" w:hAnsi="GHEA Grapalat"/>
                <w:bCs/>
                <w:sz w:val="24"/>
                <w:szCs w:val="24"/>
              </w:rPr>
              <w:t xml:space="preserve"> և </w:t>
            </w:r>
            <w:proofErr w:type="spellStart"/>
            <w:r w:rsidRPr="002A7019">
              <w:rPr>
                <w:rFonts w:ascii="GHEA Grapalat" w:hAnsi="GHEA Grapalat"/>
                <w:bCs/>
                <w:sz w:val="24"/>
                <w:szCs w:val="24"/>
              </w:rPr>
              <w:t>բաժնի</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վրա</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բռնագանձում</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տարածելու</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բաժինը</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բնեղենով</w:t>
            </w:r>
            <w:proofErr w:type="spellEnd"/>
            <w:r w:rsidRPr="002A7019">
              <w:rPr>
                <w:rFonts w:ascii="GHEA Grapalat" w:hAnsi="GHEA Grapalat"/>
                <w:bCs/>
                <w:sz w:val="24"/>
                <w:szCs w:val="24"/>
                <w:lang w:val="hy-AM"/>
              </w:rPr>
              <w:t xml:space="preserve"> </w:t>
            </w:r>
            <w:proofErr w:type="spellStart"/>
            <w:r w:rsidRPr="002A7019">
              <w:rPr>
                <w:rFonts w:ascii="GHEA Grapalat" w:hAnsi="GHEA Grapalat"/>
                <w:bCs/>
                <w:sz w:val="24"/>
                <w:szCs w:val="24"/>
              </w:rPr>
              <w:t>առանձնացնելու</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անհնարինության</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կամ</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դրա</w:t>
            </w:r>
            <w:proofErr w:type="spellEnd"/>
            <w:r w:rsidRPr="002A7019">
              <w:rPr>
                <w:rFonts w:ascii="GHEA Grapalat" w:hAnsi="GHEA Grapalat"/>
                <w:bCs/>
                <w:sz w:val="24"/>
                <w:szCs w:val="24"/>
                <w:lang w:val="hy-AM"/>
              </w:rPr>
              <w:t xml:space="preserve"> </w:t>
            </w:r>
            <w:proofErr w:type="spellStart"/>
            <w:r w:rsidRPr="002A7019">
              <w:rPr>
                <w:rFonts w:ascii="GHEA Grapalat" w:hAnsi="GHEA Grapalat"/>
                <w:bCs/>
                <w:sz w:val="24"/>
                <w:szCs w:val="24"/>
              </w:rPr>
              <w:t>դեմ</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ընդհանուր</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սեփականության</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մնացած</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մասնակիցների</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առարկելու</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ինչպես</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նաև</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շուկայական</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գնով</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բաժինը</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գնելուց</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կամ</w:t>
            </w:r>
            <w:proofErr w:type="spellEnd"/>
            <w:r w:rsidRPr="002A7019">
              <w:rPr>
                <w:rFonts w:ascii="GHEA Grapalat" w:hAnsi="GHEA Grapalat"/>
                <w:bCs/>
                <w:sz w:val="24"/>
                <w:szCs w:val="24"/>
                <w:lang w:val="hy-AM"/>
              </w:rPr>
              <w:t xml:space="preserve"> </w:t>
            </w:r>
            <w:proofErr w:type="spellStart"/>
            <w:r w:rsidRPr="002A7019">
              <w:rPr>
                <w:rFonts w:ascii="GHEA Grapalat" w:hAnsi="GHEA Grapalat"/>
                <w:bCs/>
                <w:sz w:val="24"/>
                <w:szCs w:val="24"/>
              </w:rPr>
              <w:t>ձեռք</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բերելուց</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հրաժարվելու</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դեպքում</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այն</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հրապարակային</w:t>
            </w:r>
            <w:proofErr w:type="spellEnd"/>
            <w:r w:rsidRPr="002A7019">
              <w:rPr>
                <w:rFonts w:ascii="GHEA Grapalat" w:hAnsi="GHEA Grapalat"/>
                <w:bCs/>
                <w:sz w:val="24"/>
                <w:szCs w:val="24"/>
                <w:lang w:val="hy-AM"/>
              </w:rPr>
              <w:t xml:space="preserve"> </w:t>
            </w:r>
            <w:proofErr w:type="spellStart"/>
            <w:r w:rsidRPr="002A7019">
              <w:rPr>
                <w:rFonts w:ascii="GHEA Grapalat" w:hAnsi="GHEA Grapalat"/>
                <w:bCs/>
                <w:sz w:val="24"/>
                <w:szCs w:val="24"/>
              </w:rPr>
              <w:t>սակարկություններով</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վաճառելու</w:t>
            </w:r>
            <w:proofErr w:type="spellEnd"/>
            <w:r w:rsidRPr="002A7019">
              <w:rPr>
                <w:rFonts w:ascii="GHEA Grapalat" w:hAnsi="GHEA Grapalat"/>
                <w:bCs/>
                <w:sz w:val="24"/>
                <w:szCs w:val="24"/>
              </w:rPr>
              <w:t xml:space="preserve"> և </w:t>
            </w:r>
            <w:proofErr w:type="spellStart"/>
            <w:r w:rsidRPr="002A7019">
              <w:rPr>
                <w:rFonts w:ascii="GHEA Grapalat" w:hAnsi="GHEA Grapalat"/>
                <w:bCs/>
                <w:sz w:val="24"/>
                <w:szCs w:val="24"/>
              </w:rPr>
              <w:t>բռնագանձումն</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ընդհանուր</w:t>
            </w:r>
            <w:proofErr w:type="spellEnd"/>
          </w:p>
          <w:p w14:paraId="0809FE67" w14:textId="671B167E" w:rsidR="00F8602C" w:rsidRPr="002A7019" w:rsidRDefault="00300B91" w:rsidP="002A7019">
            <w:pPr>
              <w:jc w:val="both"/>
              <w:rPr>
                <w:rFonts w:ascii="GHEA Grapalat" w:hAnsi="GHEA Grapalat"/>
                <w:bCs/>
                <w:sz w:val="24"/>
                <w:szCs w:val="24"/>
              </w:rPr>
            </w:pPr>
            <w:proofErr w:type="spellStart"/>
            <w:r w:rsidRPr="002A7019">
              <w:rPr>
                <w:rFonts w:ascii="GHEA Grapalat" w:hAnsi="GHEA Grapalat"/>
                <w:bCs/>
                <w:sz w:val="24"/>
                <w:szCs w:val="24"/>
              </w:rPr>
              <w:t>սեփականության</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իրավունքում</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պարտապանի</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բաժնի</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վրա</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տարածելու</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պահանջների</w:t>
            </w:r>
            <w:proofErr w:type="spellEnd"/>
            <w:r w:rsidRPr="002A7019">
              <w:rPr>
                <w:rFonts w:ascii="GHEA Grapalat" w:hAnsi="GHEA Grapalat"/>
                <w:bCs/>
                <w:sz w:val="24"/>
                <w:szCs w:val="24"/>
              </w:rPr>
              <w:t xml:space="preserve"> </w:t>
            </w:r>
            <w:proofErr w:type="spellStart"/>
            <w:r w:rsidRPr="002A7019">
              <w:rPr>
                <w:rFonts w:ascii="GHEA Grapalat" w:hAnsi="GHEA Grapalat"/>
                <w:bCs/>
                <w:sz w:val="24"/>
                <w:szCs w:val="24"/>
              </w:rPr>
              <w:t>մասին</w:t>
            </w:r>
            <w:proofErr w:type="spellEnd"/>
          </w:p>
        </w:tc>
        <w:tc>
          <w:tcPr>
            <w:tcW w:w="1516" w:type="dxa"/>
          </w:tcPr>
          <w:p w14:paraId="027176C2" w14:textId="76D54A58"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55E5B2F0" w14:textId="4E566B4D"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12։00</w:t>
            </w:r>
          </w:p>
        </w:tc>
        <w:tc>
          <w:tcPr>
            <w:tcW w:w="1338" w:type="dxa"/>
          </w:tcPr>
          <w:p w14:paraId="680E7F73" w14:textId="31C4C74F"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0F3C3C97" w14:textId="651EE11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7B236BDC" w14:textId="77777777" w:rsidTr="002A7019">
        <w:trPr>
          <w:gridAfter w:val="1"/>
          <w:wAfter w:w="12" w:type="dxa"/>
          <w:trHeight w:val="274"/>
        </w:trPr>
        <w:tc>
          <w:tcPr>
            <w:tcW w:w="540" w:type="dxa"/>
          </w:tcPr>
          <w:p w14:paraId="612A0DE1" w14:textId="74D9C29D"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4.</w:t>
            </w:r>
          </w:p>
        </w:tc>
        <w:tc>
          <w:tcPr>
            <w:tcW w:w="2250" w:type="dxa"/>
          </w:tcPr>
          <w:p w14:paraId="2563627B" w14:textId="5074D979"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ՀԿԴ/0212/02/23</w:t>
            </w:r>
          </w:p>
        </w:tc>
        <w:tc>
          <w:tcPr>
            <w:tcW w:w="7318" w:type="dxa"/>
          </w:tcPr>
          <w:p w14:paraId="70C5D82E" w14:textId="50DDD735" w:rsidR="00F8602C" w:rsidRPr="002A7019" w:rsidRDefault="00F8602C" w:rsidP="002A7019">
            <w:pPr>
              <w:jc w:val="both"/>
              <w:rPr>
                <w:rFonts w:ascii="GHEA Grapalat" w:hAnsi="GHEA Grapalat"/>
                <w:bCs/>
                <w:sz w:val="24"/>
                <w:szCs w:val="24"/>
              </w:rPr>
            </w:pPr>
            <w:r w:rsidRPr="002A701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Ռուբեն Ռաֆիկի Հայրապետյանի և մյուսների՝ ապօրինի ծագում ունեցող գույքի բռնագանձման պահանջի մասին</w:t>
            </w:r>
          </w:p>
        </w:tc>
        <w:tc>
          <w:tcPr>
            <w:tcW w:w="1516" w:type="dxa"/>
          </w:tcPr>
          <w:p w14:paraId="71035232" w14:textId="6F92023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2775412D" w14:textId="5EA17E0C"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14։30</w:t>
            </w:r>
          </w:p>
        </w:tc>
        <w:tc>
          <w:tcPr>
            <w:tcW w:w="1338" w:type="dxa"/>
          </w:tcPr>
          <w:p w14:paraId="58521C4F" w14:textId="6CADFC74"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6114EF0B" w14:textId="69BAEAD2"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7187DADD" w14:textId="77777777" w:rsidTr="002A7019">
        <w:trPr>
          <w:gridAfter w:val="1"/>
          <w:wAfter w:w="12" w:type="dxa"/>
          <w:trHeight w:val="408"/>
        </w:trPr>
        <w:tc>
          <w:tcPr>
            <w:tcW w:w="540" w:type="dxa"/>
          </w:tcPr>
          <w:p w14:paraId="7D70FB22" w14:textId="753F3536"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5</w:t>
            </w:r>
          </w:p>
        </w:tc>
        <w:tc>
          <w:tcPr>
            <w:tcW w:w="2250" w:type="dxa"/>
          </w:tcPr>
          <w:p w14:paraId="725F49E0" w14:textId="6EFAE45C"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ՀԿԴ/0020/02/23</w:t>
            </w:r>
          </w:p>
        </w:tc>
        <w:tc>
          <w:tcPr>
            <w:tcW w:w="7318" w:type="dxa"/>
          </w:tcPr>
          <w:p w14:paraId="4CA20066" w14:textId="0B36186E" w:rsidR="00F8602C" w:rsidRPr="002A7019" w:rsidRDefault="00F8602C"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2A7019">
              <w:rPr>
                <w:rFonts w:ascii="GHEA Grapalat" w:hAnsi="GHEA Grapalat" w:cs="Arial"/>
                <w:bCs/>
                <w:sz w:val="24"/>
                <w:szCs w:val="24"/>
                <w:lang w:val="hy-AM"/>
              </w:rPr>
              <w:lastRenderedPageBreak/>
              <w:t>Արամ Ռազմիկի Դանիելյանի և մյուսների՝ ապօրինի ծագում ունեցող գույքի բռնագանձման պահանջի մասին</w:t>
            </w:r>
          </w:p>
        </w:tc>
        <w:tc>
          <w:tcPr>
            <w:tcW w:w="1516" w:type="dxa"/>
          </w:tcPr>
          <w:p w14:paraId="7DF623CA" w14:textId="4F6BAF5A"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lastRenderedPageBreak/>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66C7FB4F" w14:textId="60FF579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16։00</w:t>
            </w:r>
          </w:p>
        </w:tc>
        <w:tc>
          <w:tcPr>
            <w:tcW w:w="1338" w:type="dxa"/>
          </w:tcPr>
          <w:p w14:paraId="2100FA84" w14:textId="42CF5DB8"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3D97543F" w14:textId="284B371C"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22C1AD99" w14:textId="77777777" w:rsidTr="002A7019">
        <w:trPr>
          <w:gridAfter w:val="1"/>
          <w:wAfter w:w="12" w:type="dxa"/>
          <w:trHeight w:val="408"/>
        </w:trPr>
        <w:tc>
          <w:tcPr>
            <w:tcW w:w="540" w:type="dxa"/>
          </w:tcPr>
          <w:p w14:paraId="09A17F0E" w14:textId="56438A92"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6.</w:t>
            </w:r>
          </w:p>
        </w:tc>
        <w:tc>
          <w:tcPr>
            <w:tcW w:w="2250" w:type="dxa"/>
          </w:tcPr>
          <w:p w14:paraId="1393FA6E" w14:textId="2C2BC0CA"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ՀԿԴ/0110/02/22</w:t>
            </w:r>
          </w:p>
        </w:tc>
        <w:tc>
          <w:tcPr>
            <w:tcW w:w="7318" w:type="dxa"/>
          </w:tcPr>
          <w:p w14:paraId="2EFB063C" w14:textId="190C81B7" w:rsidR="00F8602C"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 ապօրինի ծագում ունեցող գույքի բռնագանձման պահանջի մասին</w:t>
            </w:r>
          </w:p>
        </w:tc>
        <w:tc>
          <w:tcPr>
            <w:tcW w:w="1516" w:type="dxa"/>
          </w:tcPr>
          <w:p w14:paraId="6F2AEF14" w14:textId="7132F28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5D22D6D0" w14:textId="5D67E9A9"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17։00</w:t>
            </w:r>
          </w:p>
        </w:tc>
        <w:tc>
          <w:tcPr>
            <w:tcW w:w="1338" w:type="dxa"/>
          </w:tcPr>
          <w:p w14:paraId="1C97CFD8" w14:textId="688DE9C9"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070D42A0" w14:textId="274EC233"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16679EF6" w14:textId="77777777" w:rsidTr="002A7019">
        <w:trPr>
          <w:gridAfter w:val="1"/>
          <w:wAfter w:w="12" w:type="dxa"/>
          <w:trHeight w:val="408"/>
        </w:trPr>
        <w:tc>
          <w:tcPr>
            <w:tcW w:w="540" w:type="dxa"/>
          </w:tcPr>
          <w:p w14:paraId="6130C769" w14:textId="2DCFC436"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7.</w:t>
            </w:r>
          </w:p>
        </w:tc>
        <w:tc>
          <w:tcPr>
            <w:tcW w:w="2250" w:type="dxa"/>
          </w:tcPr>
          <w:p w14:paraId="275EE7BB" w14:textId="39DFBEFA"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ՀԿԴ/0009/02/24</w:t>
            </w:r>
          </w:p>
        </w:tc>
        <w:tc>
          <w:tcPr>
            <w:tcW w:w="7318" w:type="dxa"/>
          </w:tcPr>
          <w:p w14:paraId="7EECA993" w14:textId="096A67B6" w:rsidR="00F8602C" w:rsidRPr="002A7019" w:rsidRDefault="00F8602C"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Հայկ Ստեփանի Ասատրյանի և մյուսների՝ ապօրինի ծագում ունեցող գույքի բռնագանձման պահանջի մասին</w:t>
            </w:r>
          </w:p>
        </w:tc>
        <w:tc>
          <w:tcPr>
            <w:tcW w:w="1516" w:type="dxa"/>
          </w:tcPr>
          <w:p w14:paraId="583278E4" w14:textId="29F3735C"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2354B2D9" w14:textId="2B23B317"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10։00</w:t>
            </w:r>
          </w:p>
        </w:tc>
        <w:tc>
          <w:tcPr>
            <w:tcW w:w="1338" w:type="dxa"/>
          </w:tcPr>
          <w:p w14:paraId="035DF784" w14:textId="139A4AE1"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46ED3DC6" w14:textId="38D383C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25B5224D" w14:textId="77777777" w:rsidTr="002A7019">
        <w:trPr>
          <w:gridAfter w:val="1"/>
          <w:wAfter w:w="12" w:type="dxa"/>
          <w:trHeight w:val="408"/>
        </w:trPr>
        <w:tc>
          <w:tcPr>
            <w:tcW w:w="540" w:type="dxa"/>
          </w:tcPr>
          <w:p w14:paraId="6F9C22BD" w14:textId="239FDED6"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8.</w:t>
            </w:r>
          </w:p>
        </w:tc>
        <w:tc>
          <w:tcPr>
            <w:tcW w:w="2250" w:type="dxa"/>
          </w:tcPr>
          <w:p w14:paraId="53EDAAC3" w14:textId="2845670D"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ՀԿԴ/0158/02/25</w:t>
            </w:r>
          </w:p>
        </w:tc>
        <w:tc>
          <w:tcPr>
            <w:tcW w:w="7318" w:type="dxa"/>
          </w:tcPr>
          <w:p w14:paraId="1F57971B" w14:textId="256004AB" w:rsidR="00300B91"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ընդդեմ Հրազդան</w:t>
            </w:r>
          </w:p>
          <w:p w14:paraId="7E4CB315" w14:textId="77777777" w:rsidR="00300B91"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համայնքի, Շամրիկ Մարգարի Գաբրիելյանի, Հուշանգ Խաշեմի Սաֆար Խանլուի, ՀՀ կադաստրի կոմիտեի՝ աճուրդն</w:t>
            </w:r>
          </w:p>
          <w:p w14:paraId="5FBCEFA7" w14:textId="5F7F2962" w:rsidR="00F8602C"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անվավեր ճանաչելու և անվավերության հետևանքներ կիրառելու պահանջի մասին։</w:t>
            </w:r>
          </w:p>
        </w:tc>
        <w:tc>
          <w:tcPr>
            <w:tcW w:w="1516" w:type="dxa"/>
          </w:tcPr>
          <w:p w14:paraId="6E42BA53" w14:textId="085448A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10F2E822" w14:textId="304C0B8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11։30</w:t>
            </w:r>
          </w:p>
        </w:tc>
        <w:tc>
          <w:tcPr>
            <w:tcW w:w="1338" w:type="dxa"/>
          </w:tcPr>
          <w:p w14:paraId="51C01C12" w14:textId="41DE0ED4"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5201AF76" w14:textId="2573234A"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70BA8E20" w14:textId="77777777" w:rsidTr="002A7019">
        <w:trPr>
          <w:gridAfter w:val="1"/>
          <w:wAfter w:w="12" w:type="dxa"/>
          <w:trHeight w:val="408"/>
        </w:trPr>
        <w:tc>
          <w:tcPr>
            <w:tcW w:w="540" w:type="dxa"/>
          </w:tcPr>
          <w:p w14:paraId="39EFD6F6" w14:textId="42D3C011"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9.</w:t>
            </w:r>
          </w:p>
        </w:tc>
        <w:tc>
          <w:tcPr>
            <w:tcW w:w="2250" w:type="dxa"/>
          </w:tcPr>
          <w:p w14:paraId="41167701" w14:textId="660C8734"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ՀԿԴ/0062/02/23</w:t>
            </w:r>
          </w:p>
        </w:tc>
        <w:tc>
          <w:tcPr>
            <w:tcW w:w="7318" w:type="dxa"/>
          </w:tcPr>
          <w:p w14:paraId="15E040D3" w14:textId="200EE6B5" w:rsidR="00F8602C"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5723A1DD" w14:textId="68E2FD7C"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0D057281" w14:textId="32BAC32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14։00</w:t>
            </w:r>
          </w:p>
        </w:tc>
        <w:tc>
          <w:tcPr>
            <w:tcW w:w="1338" w:type="dxa"/>
          </w:tcPr>
          <w:p w14:paraId="250682D3" w14:textId="7EEBBC6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05D5A8D4" w14:textId="4D1D97FD"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4EDE34D2" w14:textId="77777777" w:rsidTr="002A7019">
        <w:trPr>
          <w:gridAfter w:val="1"/>
          <w:wAfter w:w="12" w:type="dxa"/>
          <w:trHeight w:val="408"/>
        </w:trPr>
        <w:tc>
          <w:tcPr>
            <w:tcW w:w="540" w:type="dxa"/>
          </w:tcPr>
          <w:p w14:paraId="16901F2F" w14:textId="6E4899BC"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10.</w:t>
            </w:r>
          </w:p>
        </w:tc>
        <w:tc>
          <w:tcPr>
            <w:tcW w:w="2250" w:type="dxa"/>
          </w:tcPr>
          <w:p w14:paraId="3208FC9B" w14:textId="50BAAD6D"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ՀԿԴ/0112/02/25</w:t>
            </w:r>
          </w:p>
        </w:tc>
        <w:tc>
          <w:tcPr>
            <w:tcW w:w="7318" w:type="dxa"/>
          </w:tcPr>
          <w:p w14:paraId="1DCF986F" w14:textId="5A1FC5E0" w:rsidR="00F8602C"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Արմեն Ալբերտի Ստեփանյանի և մյուսների՝ ապօրինի ծագում ունեցող գույքի բռնագանձման պահանջի մասին</w:t>
            </w:r>
          </w:p>
        </w:tc>
        <w:tc>
          <w:tcPr>
            <w:tcW w:w="1516" w:type="dxa"/>
          </w:tcPr>
          <w:p w14:paraId="401790CC" w14:textId="779C79A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631ABDF8" w14:textId="2EFB6619"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10։00</w:t>
            </w:r>
          </w:p>
        </w:tc>
        <w:tc>
          <w:tcPr>
            <w:tcW w:w="1338" w:type="dxa"/>
          </w:tcPr>
          <w:p w14:paraId="13F6C776" w14:textId="5C757204"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7D4EB0B6" w14:textId="20A3E9F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2B3F1EFC" w14:textId="77777777" w:rsidTr="002A7019">
        <w:trPr>
          <w:gridAfter w:val="1"/>
          <w:wAfter w:w="12" w:type="dxa"/>
          <w:trHeight w:val="408"/>
        </w:trPr>
        <w:tc>
          <w:tcPr>
            <w:tcW w:w="540" w:type="dxa"/>
          </w:tcPr>
          <w:p w14:paraId="7A98ED56" w14:textId="40E513DA"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11.</w:t>
            </w:r>
          </w:p>
        </w:tc>
        <w:tc>
          <w:tcPr>
            <w:tcW w:w="2250" w:type="dxa"/>
          </w:tcPr>
          <w:p w14:paraId="57D60403" w14:textId="0F393FED"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ՀԿԴ/0200/02/23</w:t>
            </w:r>
          </w:p>
        </w:tc>
        <w:tc>
          <w:tcPr>
            <w:tcW w:w="7318" w:type="dxa"/>
          </w:tcPr>
          <w:p w14:paraId="4864C606" w14:textId="29E503B1" w:rsidR="00F8602C" w:rsidRPr="002A7019" w:rsidRDefault="00F8602C"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Հակոբ Մանուկի Օհանյանի և մյուսների՝ ապօրինի ծագում ունեցող գույքի բռնագանձման պահանջի մասին</w:t>
            </w:r>
          </w:p>
        </w:tc>
        <w:tc>
          <w:tcPr>
            <w:tcW w:w="1516" w:type="dxa"/>
          </w:tcPr>
          <w:p w14:paraId="5D0DB356" w14:textId="66722929"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71A5DE4E" w14:textId="1FF19DC0"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11։00</w:t>
            </w:r>
          </w:p>
        </w:tc>
        <w:tc>
          <w:tcPr>
            <w:tcW w:w="1338" w:type="dxa"/>
          </w:tcPr>
          <w:p w14:paraId="034E3E0A" w14:textId="4B532210"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6BAEC818" w14:textId="4F4E9348"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13732F7B" w14:textId="77777777" w:rsidTr="002A7019">
        <w:trPr>
          <w:gridAfter w:val="1"/>
          <w:wAfter w:w="12" w:type="dxa"/>
          <w:trHeight w:val="408"/>
        </w:trPr>
        <w:tc>
          <w:tcPr>
            <w:tcW w:w="540" w:type="dxa"/>
          </w:tcPr>
          <w:p w14:paraId="539DC7DE" w14:textId="400CF81E"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12.</w:t>
            </w:r>
          </w:p>
        </w:tc>
        <w:tc>
          <w:tcPr>
            <w:tcW w:w="2250" w:type="dxa"/>
          </w:tcPr>
          <w:p w14:paraId="6709667D" w14:textId="29886216"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ՀԿԴ/0068/02/25</w:t>
            </w:r>
          </w:p>
        </w:tc>
        <w:tc>
          <w:tcPr>
            <w:tcW w:w="7318" w:type="dxa"/>
          </w:tcPr>
          <w:p w14:paraId="6EADB741" w14:textId="1D82460D" w:rsidR="00F8602C"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ընդդեմ Վայք համայնքի, Սոֆի Կամոյի Գրիգորյանի՝ աճուրդն անվավեր ճանաչելու և անվավերության հետևանքներ կիրառելու պահանջի մասին</w:t>
            </w:r>
          </w:p>
        </w:tc>
        <w:tc>
          <w:tcPr>
            <w:tcW w:w="1516" w:type="dxa"/>
          </w:tcPr>
          <w:p w14:paraId="195C1D65" w14:textId="5FC2B0F2"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7DE06B01" w14:textId="04251EEE"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14։30</w:t>
            </w:r>
          </w:p>
        </w:tc>
        <w:tc>
          <w:tcPr>
            <w:tcW w:w="1338" w:type="dxa"/>
          </w:tcPr>
          <w:p w14:paraId="2575F1DD" w14:textId="1475185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8</w:t>
            </w:r>
          </w:p>
        </w:tc>
        <w:tc>
          <w:tcPr>
            <w:tcW w:w="1524" w:type="dxa"/>
          </w:tcPr>
          <w:p w14:paraId="38CC5F5C" w14:textId="6B335349"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17D0CD43" w14:textId="77777777" w:rsidTr="002A7019">
        <w:trPr>
          <w:gridAfter w:val="1"/>
          <w:wAfter w:w="12" w:type="dxa"/>
          <w:trHeight w:val="408"/>
        </w:trPr>
        <w:tc>
          <w:tcPr>
            <w:tcW w:w="540" w:type="dxa"/>
          </w:tcPr>
          <w:p w14:paraId="655194B8" w14:textId="7DAB7512"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13.</w:t>
            </w:r>
          </w:p>
        </w:tc>
        <w:tc>
          <w:tcPr>
            <w:tcW w:w="2250" w:type="dxa"/>
          </w:tcPr>
          <w:p w14:paraId="05C33A5A" w14:textId="28113511"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ՀԿԴ/0017/02/22</w:t>
            </w:r>
          </w:p>
        </w:tc>
        <w:tc>
          <w:tcPr>
            <w:tcW w:w="7318" w:type="dxa"/>
          </w:tcPr>
          <w:p w14:paraId="2DA24A91" w14:textId="279C4364" w:rsidR="00F8602C"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2A7019">
              <w:rPr>
                <w:rFonts w:ascii="GHEA Grapalat" w:hAnsi="GHEA Grapalat" w:cs="Arial"/>
                <w:bCs/>
                <w:sz w:val="24"/>
                <w:szCs w:val="24"/>
                <w:lang w:val="hy-AM"/>
              </w:rPr>
              <w:lastRenderedPageBreak/>
              <w:t>Արամ Վոլոդյայի Վարդանյանի և մյուսների՝ ապօրինի ծագում ունեցող գույքի բռնագանձման պահանջի մասին</w:t>
            </w:r>
          </w:p>
        </w:tc>
        <w:tc>
          <w:tcPr>
            <w:tcW w:w="1516" w:type="dxa"/>
          </w:tcPr>
          <w:p w14:paraId="4613552C" w14:textId="5B9291F3"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lastRenderedPageBreak/>
              <w:t>11</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6EB7512C" w14:textId="7829E80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10։00</w:t>
            </w:r>
          </w:p>
        </w:tc>
        <w:tc>
          <w:tcPr>
            <w:tcW w:w="1338" w:type="dxa"/>
          </w:tcPr>
          <w:p w14:paraId="09B1FD2C" w14:textId="5A0674AC"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w:t>
            </w:r>
          </w:p>
        </w:tc>
        <w:tc>
          <w:tcPr>
            <w:tcW w:w="1524" w:type="dxa"/>
          </w:tcPr>
          <w:p w14:paraId="0C4A41F3" w14:textId="3D9E477D"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410E49A9" w14:textId="77777777" w:rsidTr="002A7019">
        <w:trPr>
          <w:gridAfter w:val="1"/>
          <w:wAfter w:w="12" w:type="dxa"/>
          <w:trHeight w:val="408"/>
        </w:trPr>
        <w:tc>
          <w:tcPr>
            <w:tcW w:w="540" w:type="dxa"/>
          </w:tcPr>
          <w:p w14:paraId="65A11847" w14:textId="751B2C11"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14.</w:t>
            </w:r>
          </w:p>
        </w:tc>
        <w:tc>
          <w:tcPr>
            <w:tcW w:w="2250" w:type="dxa"/>
          </w:tcPr>
          <w:p w14:paraId="702D5B05" w14:textId="64BE5EEE" w:rsidR="00F8602C" w:rsidRPr="002A7019" w:rsidRDefault="00F8602C" w:rsidP="00F8602C">
            <w:pPr>
              <w:rPr>
                <w:rFonts w:ascii="GHEA Grapalat" w:hAnsi="GHEA Grapalat"/>
                <w:bCs/>
                <w:sz w:val="24"/>
                <w:szCs w:val="24"/>
              </w:rPr>
            </w:pPr>
            <w:r w:rsidRPr="002A7019">
              <w:rPr>
                <w:rFonts w:ascii="GHEA Grapalat" w:hAnsi="GHEA Grapalat"/>
                <w:bCs/>
                <w:sz w:val="24"/>
                <w:szCs w:val="24"/>
                <w:lang w:val="hy-AM"/>
              </w:rPr>
              <w:t>ՀԿԴ/0093/02/25</w:t>
            </w:r>
          </w:p>
        </w:tc>
        <w:tc>
          <w:tcPr>
            <w:tcW w:w="7318" w:type="dxa"/>
          </w:tcPr>
          <w:p w14:paraId="1709B8FE" w14:textId="3DBA6212" w:rsidR="00F8602C"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Սյունիքի մարզի դատախազության ընդդեմ Սյունիքի մարզի Մեղրի խոշորացված համայնքի ղեկավարի, Մակիչ Երիցյանի Թումանյանի, Նվարդ Բորիկի Առաքելյանի՝ 09-009-0119-0015 կադաստրային ծածկագրով հողամասերի վերաբերյալ 2014 թվականի հուլիսի 4-ին անցկացված աճուրդն անվավեր ճանաչելու և անվավերության հետևանքներ կիրառելու պահանջի մասին</w:t>
            </w:r>
          </w:p>
        </w:tc>
        <w:tc>
          <w:tcPr>
            <w:tcW w:w="1516" w:type="dxa"/>
          </w:tcPr>
          <w:p w14:paraId="6B0AAA95" w14:textId="123F12E8"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133F0CD2" w14:textId="081AE88D"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12։00</w:t>
            </w:r>
          </w:p>
        </w:tc>
        <w:tc>
          <w:tcPr>
            <w:tcW w:w="1338" w:type="dxa"/>
          </w:tcPr>
          <w:p w14:paraId="74DB7CF9" w14:textId="44B6D302"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w:t>
            </w:r>
          </w:p>
        </w:tc>
        <w:tc>
          <w:tcPr>
            <w:tcW w:w="1524" w:type="dxa"/>
          </w:tcPr>
          <w:p w14:paraId="23564E80" w14:textId="7C295C93"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6431CB41" w14:textId="77777777" w:rsidTr="002A7019">
        <w:trPr>
          <w:gridAfter w:val="1"/>
          <w:wAfter w:w="12" w:type="dxa"/>
          <w:trHeight w:val="408"/>
        </w:trPr>
        <w:tc>
          <w:tcPr>
            <w:tcW w:w="540" w:type="dxa"/>
          </w:tcPr>
          <w:p w14:paraId="23E5D930" w14:textId="16B59DEF"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15.</w:t>
            </w:r>
          </w:p>
        </w:tc>
        <w:tc>
          <w:tcPr>
            <w:tcW w:w="2250" w:type="dxa"/>
          </w:tcPr>
          <w:p w14:paraId="43C9D69C" w14:textId="7CA4C376"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ՀԿԴ/0187/02/25</w:t>
            </w:r>
          </w:p>
        </w:tc>
        <w:tc>
          <w:tcPr>
            <w:tcW w:w="7318" w:type="dxa"/>
          </w:tcPr>
          <w:p w14:paraId="75620FE2" w14:textId="044E5948" w:rsidR="00300B91"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ընդդեմ Աշտարակ</w:t>
            </w:r>
          </w:p>
          <w:p w14:paraId="4E085473" w14:textId="77777777" w:rsidR="00300B91"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համայնքի, Վաղինակ Մարատի Զաքարյանի՝ 2019 թվականի դեկտեմբերի 5-ին տեղի ունեցած թիվ 02-028-0174-0058</w:t>
            </w:r>
          </w:p>
          <w:p w14:paraId="309CA9A7" w14:textId="77777777" w:rsidR="00300B91"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կադաստրային ծածկագրով հողամասի (հասցե՝ Արագածոտնի մարզ, համայնք Բյուրական, 54-րդ փողոց, 35 հողամաս)</w:t>
            </w:r>
          </w:p>
          <w:p w14:paraId="313B0626" w14:textId="76B562CD" w:rsidR="00F8602C" w:rsidRPr="002A7019" w:rsidRDefault="00300B91"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աճուրդը անվավեր ճանաչելու և դրա շուկայական արժեքը հատուցելու պահանջի մասին</w:t>
            </w:r>
          </w:p>
        </w:tc>
        <w:tc>
          <w:tcPr>
            <w:tcW w:w="1516" w:type="dxa"/>
          </w:tcPr>
          <w:p w14:paraId="4067B3BA" w14:textId="66E0CF6C"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6566AAD4" w14:textId="48B81B91"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14։30</w:t>
            </w:r>
          </w:p>
        </w:tc>
        <w:tc>
          <w:tcPr>
            <w:tcW w:w="1338" w:type="dxa"/>
          </w:tcPr>
          <w:p w14:paraId="2EB47310" w14:textId="34C9DC7A"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w:t>
            </w:r>
          </w:p>
        </w:tc>
        <w:tc>
          <w:tcPr>
            <w:tcW w:w="1524" w:type="dxa"/>
          </w:tcPr>
          <w:p w14:paraId="5BAF03CE" w14:textId="59D16F42"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552889DD" w14:textId="77777777" w:rsidTr="002A7019">
        <w:trPr>
          <w:gridAfter w:val="1"/>
          <w:wAfter w:w="12" w:type="dxa"/>
          <w:trHeight w:val="408"/>
        </w:trPr>
        <w:tc>
          <w:tcPr>
            <w:tcW w:w="540" w:type="dxa"/>
          </w:tcPr>
          <w:p w14:paraId="2268BB7F" w14:textId="2ADD8A78" w:rsidR="00F8602C" w:rsidRPr="002A7019" w:rsidRDefault="00F8602C" w:rsidP="00F8602C">
            <w:pPr>
              <w:rPr>
                <w:rFonts w:ascii="GHEA Grapalat" w:hAnsi="GHEA Grapalat"/>
                <w:bCs/>
                <w:sz w:val="24"/>
                <w:szCs w:val="24"/>
                <w:lang w:val="en-US"/>
              </w:rPr>
            </w:pPr>
            <w:r w:rsidRPr="002A7019">
              <w:rPr>
                <w:rFonts w:ascii="GHEA Grapalat" w:hAnsi="GHEA Grapalat"/>
                <w:bCs/>
                <w:sz w:val="24"/>
                <w:szCs w:val="24"/>
                <w:lang w:val="en-US"/>
              </w:rPr>
              <w:t>16.</w:t>
            </w:r>
          </w:p>
        </w:tc>
        <w:tc>
          <w:tcPr>
            <w:tcW w:w="2250" w:type="dxa"/>
          </w:tcPr>
          <w:p w14:paraId="26EDCDAE" w14:textId="4855FE58"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ՀԿԴ/0014/02/22</w:t>
            </w:r>
          </w:p>
        </w:tc>
        <w:tc>
          <w:tcPr>
            <w:tcW w:w="7318" w:type="dxa"/>
          </w:tcPr>
          <w:p w14:paraId="0BF85E30" w14:textId="2C7B3900" w:rsidR="00F8602C" w:rsidRPr="002A7019" w:rsidRDefault="00F8602C" w:rsidP="002A7019">
            <w:pPr>
              <w:jc w:val="both"/>
              <w:rPr>
                <w:rFonts w:ascii="GHEA Grapalat" w:hAnsi="GHEA Grapalat" w:cs="Arial"/>
                <w:bCs/>
                <w:sz w:val="24"/>
                <w:szCs w:val="24"/>
                <w:lang w:val="hy-AM"/>
              </w:rPr>
            </w:pPr>
            <w:r w:rsidRPr="002A701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Սեյրան Մուշեղի Օհանյանի և մյուսների՝ ապօրինի ծագում ունեցող գույքի բռնագանձման պահանջի մասին</w:t>
            </w:r>
          </w:p>
        </w:tc>
        <w:tc>
          <w:tcPr>
            <w:tcW w:w="1516" w:type="dxa"/>
          </w:tcPr>
          <w:p w14:paraId="5241FFF9" w14:textId="426CC2C0"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12</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4905D790" w14:textId="7706390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10։00</w:t>
            </w:r>
          </w:p>
        </w:tc>
        <w:tc>
          <w:tcPr>
            <w:tcW w:w="1338" w:type="dxa"/>
          </w:tcPr>
          <w:p w14:paraId="002B7C91" w14:textId="44C6728C"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w:t>
            </w:r>
          </w:p>
        </w:tc>
        <w:tc>
          <w:tcPr>
            <w:tcW w:w="1524" w:type="dxa"/>
          </w:tcPr>
          <w:p w14:paraId="1F568492" w14:textId="0C2536E9"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7393F200" w14:textId="77777777" w:rsidTr="002A7019">
        <w:trPr>
          <w:trHeight w:val="343"/>
        </w:trPr>
        <w:tc>
          <w:tcPr>
            <w:tcW w:w="15568" w:type="dxa"/>
            <w:gridSpan w:val="8"/>
            <w:shd w:val="clear" w:color="auto" w:fill="F7CAAC" w:themeFill="accent2" w:themeFillTint="66"/>
          </w:tcPr>
          <w:p w14:paraId="7385EAF7" w14:textId="10C68351" w:rsidR="00F8602C" w:rsidRPr="00043E32" w:rsidRDefault="00F8602C" w:rsidP="00F8602C">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Ն</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Ավագյան</w:t>
            </w:r>
          </w:p>
        </w:tc>
      </w:tr>
      <w:tr w:rsidR="00F8602C" w:rsidRPr="00043E32" w14:paraId="79D8CE96" w14:textId="77777777" w:rsidTr="002A7019">
        <w:trPr>
          <w:gridAfter w:val="1"/>
          <w:wAfter w:w="12" w:type="dxa"/>
          <w:trHeight w:val="243"/>
        </w:trPr>
        <w:tc>
          <w:tcPr>
            <w:tcW w:w="540" w:type="dxa"/>
          </w:tcPr>
          <w:p w14:paraId="0DB7D5FA" w14:textId="2A87F469"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1.</w:t>
            </w:r>
          </w:p>
        </w:tc>
        <w:tc>
          <w:tcPr>
            <w:tcW w:w="2250" w:type="dxa"/>
          </w:tcPr>
          <w:p w14:paraId="6098818E" w14:textId="45049008"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ՀԿԴ/0136/02/24</w:t>
            </w:r>
          </w:p>
        </w:tc>
        <w:tc>
          <w:tcPr>
            <w:tcW w:w="7318" w:type="dxa"/>
          </w:tcPr>
          <w:p w14:paraId="55AF0518" w14:textId="188FBEBC" w:rsidR="00F8602C" w:rsidRPr="002A7019" w:rsidRDefault="00F8602C" w:rsidP="002A7019">
            <w:pPr>
              <w:jc w:val="both"/>
              <w:rPr>
                <w:rFonts w:ascii="GHEA Grapalat" w:hAnsi="GHEA Grapalat"/>
                <w:sz w:val="24"/>
                <w:szCs w:val="24"/>
                <w:lang w:val="hy-AM"/>
              </w:rPr>
            </w:pPr>
            <w:r w:rsidRPr="002A7019">
              <w:rPr>
                <w:rFonts w:ascii="GHEA Grapalat" w:hAnsi="GHEA Grapalat"/>
                <w:sz w:val="24"/>
                <w:szCs w:val="24"/>
                <w:lang w:val="hy-AM"/>
              </w:rPr>
              <w:t xml:space="preserve">Ըստ հայցի՝ </w:t>
            </w:r>
            <w:r w:rsidRPr="002A7019">
              <w:rPr>
                <w:rFonts w:ascii="GHEA Grapalat" w:hAnsi="GHEA Grapalat" w:cs="Times New Roman"/>
                <w:sz w:val="24"/>
                <w:szCs w:val="24"/>
                <w:lang w:val="hy-AM"/>
              </w:rPr>
              <w:t xml:space="preserve">ՀՀ գլխավոր </w:t>
            </w:r>
            <w:r w:rsidRPr="002A7019">
              <w:rPr>
                <w:rFonts w:ascii="GHEA Grapalat" w:hAnsi="GHEA Grapalat"/>
                <w:sz w:val="24"/>
                <w:szCs w:val="24"/>
                <w:lang w:val="hy-AM"/>
              </w:rPr>
              <w:t xml:space="preserve">դատախազության՝ </w:t>
            </w:r>
            <w:r w:rsidRPr="002A7019">
              <w:rPr>
                <w:rFonts w:ascii="GHEA Grapalat" w:eastAsia="Times New Roman" w:hAnsi="GHEA Grapalat" w:cs="Sylfaen"/>
                <w:sz w:val="24"/>
                <w:szCs w:val="24"/>
                <w:lang w:val="hy-AM"/>
              </w:rPr>
              <w:t>ընդդեմ ՀՀ Արարատի մարզի Վեդի խոշորացված համայնքի, երրորդ անձ Գևորգ Արսենի Բազիկյանի՝ հողամասերի աճուրդներն անվավեր ճանաչելու և անվավերության հետևանքներ կիրառելու պահանջի մասին</w:t>
            </w:r>
          </w:p>
        </w:tc>
        <w:tc>
          <w:tcPr>
            <w:tcW w:w="1516" w:type="dxa"/>
          </w:tcPr>
          <w:p w14:paraId="366341C3" w14:textId="6370008E"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08.09.2025</w:t>
            </w:r>
          </w:p>
        </w:tc>
        <w:tc>
          <w:tcPr>
            <w:tcW w:w="1070" w:type="dxa"/>
          </w:tcPr>
          <w:p w14:paraId="18DE99BA" w14:textId="3E1341BD"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13։30</w:t>
            </w:r>
          </w:p>
        </w:tc>
        <w:tc>
          <w:tcPr>
            <w:tcW w:w="1338" w:type="dxa"/>
          </w:tcPr>
          <w:p w14:paraId="2EBC3DC7" w14:textId="2C2FDBDF"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069AC088" w14:textId="4312B4AE"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5B476FD9" w14:textId="77777777" w:rsidTr="002A7019">
        <w:trPr>
          <w:gridAfter w:val="1"/>
          <w:wAfter w:w="12" w:type="dxa"/>
          <w:trHeight w:val="202"/>
        </w:trPr>
        <w:tc>
          <w:tcPr>
            <w:tcW w:w="540" w:type="dxa"/>
          </w:tcPr>
          <w:p w14:paraId="0D7A3EA4" w14:textId="0067A350"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2.</w:t>
            </w:r>
          </w:p>
        </w:tc>
        <w:tc>
          <w:tcPr>
            <w:tcW w:w="2250" w:type="dxa"/>
          </w:tcPr>
          <w:p w14:paraId="25C1CDA8" w14:textId="5E4CC636"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ՀԿԴ/0074/02/25</w:t>
            </w:r>
          </w:p>
        </w:tc>
        <w:tc>
          <w:tcPr>
            <w:tcW w:w="7318" w:type="dxa"/>
          </w:tcPr>
          <w:p w14:paraId="16FB62BA" w14:textId="61AEF6BE" w:rsidR="00F8602C" w:rsidRPr="002A7019" w:rsidRDefault="00F8602C" w:rsidP="002A7019">
            <w:pPr>
              <w:jc w:val="both"/>
              <w:rPr>
                <w:rFonts w:ascii="GHEA Grapalat" w:hAnsi="GHEA Grapalat" w:cs="Times New Roman"/>
                <w:sz w:val="24"/>
                <w:szCs w:val="24"/>
                <w:lang w:val="hy-AM"/>
              </w:rPr>
            </w:pPr>
            <w:r w:rsidRPr="002A7019">
              <w:rPr>
                <w:rFonts w:ascii="GHEA Grapalat" w:hAnsi="GHEA Grapalat"/>
                <w:sz w:val="24"/>
                <w:szCs w:val="24"/>
                <w:lang w:val="hy-AM"/>
              </w:rPr>
              <w:t xml:space="preserve">Ըստ հայցի՝ ՀՀ գլխավոր դատախազության՝ </w:t>
            </w:r>
            <w:r w:rsidRPr="002A7019">
              <w:rPr>
                <w:rFonts w:ascii="GHEA Grapalat" w:eastAsia="Times New Roman" w:hAnsi="GHEA Grapalat" w:cs="Sylfaen"/>
                <w:sz w:val="24"/>
                <w:szCs w:val="24"/>
                <w:lang w:val="hy-AM"/>
              </w:rPr>
              <w:t xml:space="preserve">ընդդեմ </w:t>
            </w:r>
            <w:r w:rsidRPr="002A7019">
              <w:rPr>
                <w:rFonts w:ascii="GHEA Grapalat" w:hAnsi="GHEA Grapalat" w:cs="Times New Roman"/>
                <w:sz w:val="24"/>
                <w:szCs w:val="24"/>
                <w:lang w:val="hy-AM"/>
              </w:rPr>
              <w:t>Գվիդոն Աղվանի Ավետիսյանի և Ռիմա Ռաֆիկի Ավետիսյանի՝ ապօրինի ծագում ունեցող գույքի բռնագանձման պահանջի վերաբերյալ</w:t>
            </w:r>
          </w:p>
        </w:tc>
        <w:tc>
          <w:tcPr>
            <w:tcW w:w="1516" w:type="dxa"/>
          </w:tcPr>
          <w:p w14:paraId="450731FE" w14:textId="64228EC8"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08.09.2025</w:t>
            </w:r>
          </w:p>
        </w:tc>
        <w:tc>
          <w:tcPr>
            <w:tcW w:w="1070" w:type="dxa"/>
          </w:tcPr>
          <w:p w14:paraId="4015AE7F" w14:textId="5F41CD17"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14։00</w:t>
            </w:r>
          </w:p>
        </w:tc>
        <w:tc>
          <w:tcPr>
            <w:tcW w:w="1338" w:type="dxa"/>
          </w:tcPr>
          <w:p w14:paraId="1AD41415" w14:textId="3FAA59AB"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55132A37" w14:textId="053EC287"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1F9A2148" w14:textId="77777777" w:rsidTr="002A7019">
        <w:trPr>
          <w:gridAfter w:val="1"/>
          <w:wAfter w:w="12" w:type="dxa"/>
          <w:trHeight w:val="202"/>
        </w:trPr>
        <w:tc>
          <w:tcPr>
            <w:tcW w:w="540" w:type="dxa"/>
          </w:tcPr>
          <w:p w14:paraId="78DE2435" w14:textId="0DF27631"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3.</w:t>
            </w:r>
          </w:p>
        </w:tc>
        <w:tc>
          <w:tcPr>
            <w:tcW w:w="2250" w:type="dxa"/>
          </w:tcPr>
          <w:p w14:paraId="7D1FF797" w14:textId="209350D5"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ՀԿԴ/0151/02/25</w:t>
            </w:r>
          </w:p>
        </w:tc>
        <w:tc>
          <w:tcPr>
            <w:tcW w:w="7318" w:type="dxa"/>
          </w:tcPr>
          <w:p w14:paraId="4E6A6340" w14:textId="4B104FEB" w:rsidR="00F8602C" w:rsidRPr="002A7019" w:rsidRDefault="00F8602C" w:rsidP="002A7019">
            <w:pPr>
              <w:jc w:val="both"/>
              <w:rPr>
                <w:rFonts w:ascii="GHEA Grapalat" w:hAnsi="GHEA Grapalat"/>
                <w:sz w:val="24"/>
                <w:szCs w:val="24"/>
                <w:lang w:val="hy-AM"/>
              </w:rPr>
            </w:pPr>
            <w:r w:rsidRPr="002A7019">
              <w:rPr>
                <w:rFonts w:ascii="GHEA Grapalat" w:hAnsi="GHEA Grapalat"/>
                <w:sz w:val="24"/>
                <w:szCs w:val="24"/>
                <w:lang w:val="hy-AM"/>
              </w:rPr>
              <w:t xml:space="preserve">Ըստ հայցի՝ </w:t>
            </w:r>
            <w:r w:rsidRPr="002A7019">
              <w:rPr>
                <w:rFonts w:ascii="GHEA Grapalat" w:hAnsi="GHEA Grapalat" w:cs="Times New Roman"/>
                <w:sz w:val="24"/>
                <w:szCs w:val="24"/>
                <w:lang w:val="hy-AM"/>
              </w:rPr>
              <w:t>ՀՀ գլխավոր դատախազության՝ ընդդեմ Արթուր Ռուբիկի Գրիգորյանի՝ պետությանը պատճառված վնասի բռնագանձման պահանջի մասին</w:t>
            </w:r>
          </w:p>
        </w:tc>
        <w:tc>
          <w:tcPr>
            <w:tcW w:w="1516" w:type="dxa"/>
          </w:tcPr>
          <w:p w14:paraId="626E70C7" w14:textId="73B9C98C"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08.09.2025</w:t>
            </w:r>
          </w:p>
        </w:tc>
        <w:tc>
          <w:tcPr>
            <w:tcW w:w="1070" w:type="dxa"/>
          </w:tcPr>
          <w:p w14:paraId="41E97D07" w14:textId="0EC347CF"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16։00</w:t>
            </w:r>
          </w:p>
        </w:tc>
        <w:tc>
          <w:tcPr>
            <w:tcW w:w="1338" w:type="dxa"/>
          </w:tcPr>
          <w:p w14:paraId="356E3D40" w14:textId="53B95A82"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61309392" w14:textId="08D2002D"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5E7EE564" w14:textId="77777777" w:rsidTr="002A7019">
        <w:trPr>
          <w:gridAfter w:val="1"/>
          <w:wAfter w:w="12" w:type="dxa"/>
          <w:trHeight w:val="202"/>
        </w:trPr>
        <w:tc>
          <w:tcPr>
            <w:tcW w:w="540" w:type="dxa"/>
          </w:tcPr>
          <w:p w14:paraId="400BF109" w14:textId="686FE69F"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lastRenderedPageBreak/>
              <w:t>4.</w:t>
            </w:r>
          </w:p>
        </w:tc>
        <w:tc>
          <w:tcPr>
            <w:tcW w:w="2250" w:type="dxa"/>
          </w:tcPr>
          <w:p w14:paraId="252ACCEC" w14:textId="7A6AB5D2"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ՀԿԴ/0148/02/25</w:t>
            </w:r>
          </w:p>
        </w:tc>
        <w:tc>
          <w:tcPr>
            <w:tcW w:w="7318" w:type="dxa"/>
          </w:tcPr>
          <w:p w14:paraId="76044DBA" w14:textId="37935B8D" w:rsidR="00F8602C" w:rsidRPr="002A7019" w:rsidRDefault="00F8602C" w:rsidP="002A7019">
            <w:pPr>
              <w:jc w:val="both"/>
              <w:rPr>
                <w:rFonts w:ascii="GHEA Grapalat" w:hAnsi="GHEA Grapalat"/>
                <w:sz w:val="24"/>
                <w:szCs w:val="24"/>
                <w:lang w:val="hy-AM"/>
              </w:rPr>
            </w:pPr>
            <w:r w:rsidRPr="002A7019">
              <w:rPr>
                <w:rFonts w:ascii="GHEA Grapalat" w:eastAsia="Times New Roman" w:hAnsi="GHEA Grapalat" w:cs="Sylfaen"/>
                <w:sz w:val="24"/>
                <w:szCs w:val="24"/>
                <w:lang w:val="hy-AM"/>
              </w:rPr>
              <w:t>Ըստ հայցի՝ ՀՀ գլխավոր դատախազության ընդդեմ ՀՀ կառավարության, Կադաստրի կոմիտեի, երրորդ անձ Ծաղիկ Կառլենի Գալստյանի՝ Երևանի քաղաքապետի որոշումն անվավեր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1E26CA2A" w14:textId="67C68B87"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08.09.2025</w:t>
            </w:r>
          </w:p>
        </w:tc>
        <w:tc>
          <w:tcPr>
            <w:tcW w:w="1070" w:type="dxa"/>
          </w:tcPr>
          <w:p w14:paraId="51266ED2" w14:textId="0AD4B2BB"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16։30</w:t>
            </w:r>
          </w:p>
        </w:tc>
        <w:tc>
          <w:tcPr>
            <w:tcW w:w="1338" w:type="dxa"/>
          </w:tcPr>
          <w:p w14:paraId="4A7645A8" w14:textId="7B5D74BE"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365B0FEE" w14:textId="4B549848"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18F2242B" w14:textId="77777777" w:rsidTr="002A7019">
        <w:trPr>
          <w:gridAfter w:val="1"/>
          <w:wAfter w:w="12" w:type="dxa"/>
          <w:trHeight w:val="202"/>
        </w:trPr>
        <w:tc>
          <w:tcPr>
            <w:tcW w:w="540" w:type="dxa"/>
          </w:tcPr>
          <w:p w14:paraId="7B5CB35A" w14:textId="204CCEEE"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5.</w:t>
            </w:r>
          </w:p>
        </w:tc>
        <w:tc>
          <w:tcPr>
            <w:tcW w:w="2250" w:type="dxa"/>
          </w:tcPr>
          <w:p w14:paraId="2E598F4A" w14:textId="7FD6E201"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ՀԿԴ/0060/02/24</w:t>
            </w:r>
          </w:p>
        </w:tc>
        <w:tc>
          <w:tcPr>
            <w:tcW w:w="7318" w:type="dxa"/>
          </w:tcPr>
          <w:p w14:paraId="3CDACCA5" w14:textId="5B070C21" w:rsidR="00F8602C" w:rsidRPr="002A7019" w:rsidRDefault="00F8602C" w:rsidP="002A7019">
            <w:pPr>
              <w:jc w:val="both"/>
              <w:rPr>
                <w:rFonts w:ascii="GHEA Grapalat" w:hAnsi="GHEA Grapalat" w:cs="Times New Roman"/>
                <w:sz w:val="24"/>
                <w:szCs w:val="24"/>
                <w:lang w:val="hy-AM"/>
              </w:rPr>
            </w:pPr>
            <w:r w:rsidRPr="002A7019">
              <w:rPr>
                <w:rFonts w:ascii="GHEA Grapalat" w:hAnsi="GHEA Grapalat" w:cs="Times New Roman"/>
                <w:sz w:val="24"/>
                <w:szCs w:val="24"/>
                <w:lang w:val="hy-AM"/>
              </w:rPr>
              <w:t>Ըստ հայցի՝ ՀՀ գլխավոր դատախազության՝ ընդդեմ Վարդան Ռուբիկի Հարությունյանի և մյուսների՝ ապօրինի ծագում ունեցող գույքի բռնագանձման պահանջի վերաբերյալ</w:t>
            </w:r>
          </w:p>
        </w:tc>
        <w:tc>
          <w:tcPr>
            <w:tcW w:w="1516" w:type="dxa"/>
          </w:tcPr>
          <w:p w14:paraId="30E9A9B6" w14:textId="489DABD4"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09.09.2025</w:t>
            </w:r>
          </w:p>
        </w:tc>
        <w:tc>
          <w:tcPr>
            <w:tcW w:w="1070" w:type="dxa"/>
          </w:tcPr>
          <w:p w14:paraId="0F2087CF" w14:textId="5584756F"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10։00</w:t>
            </w:r>
          </w:p>
        </w:tc>
        <w:tc>
          <w:tcPr>
            <w:tcW w:w="1338" w:type="dxa"/>
          </w:tcPr>
          <w:p w14:paraId="6E06B7C2" w14:textId="0762D45B"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12C48A16" w14:textId="7579647F"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3A1DDEAA" w14:textId="77777777" w:rsidTr="002A7019">
        <w:trPr>
          <w:gridAfter w:val="1"/>
          <w:wAfter w:w="12" w:type="dxa"/>
          <w:trHeight w:val="202"/>
        </w:trPr>
        <w:tc>
          <w:tcPr>
            <w:tcW w:w="540" w:type="dxa"/>
          </w:tcPr>
          <w:p w14:paraId="54B33ED3" w14:textId="6D757E87"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6.</w:t>
            </w:r>
          </w:p>
        </w:tc>
        <w:tc>
          <w:tcPr>
            <w:tcW w:w="2250" w:type="dxa"/>
          </w:tcPr>
          <w:p w14:paraId="7B7E0C20" w14:textId="0CB98E7B"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ՀԿԴ/0013/02/22</w:t>
            </w:r>
          </w:p>
        </w:tc>
        <w:tc>
          <w:tcPr>
            <w:tcW w:w="7318" w:type="dxa"/>
          </w:tcPr>
          <w:p w14:paraId="2DA421E9" w14:textId="463BAC0D" w:rsidR="00F8602C" w:rsidRPr="002A7019" w:rsidRDefault="00F8602C" w:rsidP="002A7019">
            <w:pPr>
              <w:jc w:val="both"/>
              <w:rPr>
                <w:rFonts w:ascii="GHEA Grapalat" w:hAnsi="GHEA Grapalat"/>
                <w:sz w:val="24"/>
                <w:szCs w:val="24"/>
                <w:lang w:val="hy-AM"/>
              </w:rPr>
            </w:pPr>
            <w:r w:rsidRPr="002A7019">
              <w:rPr>
                <w:rFonts w:ascii="GHEA Grapalat" w:hAnsi="GHEA Grapalat" w:cs="Arial"/>
                <w:sz w:val="24"/>
                <w:szCs w:val="24"/>
                <w:lang w:val="hy-AM"/>
              </w:rPr>
              <w:t xml:space="preserve">Ըստ հայցի՝ ՀՀ գլխավոր դատախազության՝ ընդդեմ </w:t>
            </w:r>
            <w:r w:rsidRPr="002A7019">
              <w:rPr>
                <w:rFonts w:ascii="GHEA Grapalat" w:eastAsia="Times New Roman" w:hAnsi="GHEA Grapalat" w:cs="Sylfaen"/>
                <w:sz w:val="24"/>
                <w:szCs w:val="24"/>
                <w:lang w:val="hy-AM"/>
              </w:rPr>
              <w:t>Վլադիմիր Սերգեյի Գասպարյանի</w:t>
            </w:r>
            <w:r w:rsidRPr="002A7019">
              <w:rPr>
                <w:rFonts w:ascii="GHEA Grapalat" w:hAnsi="GHEA Grapalat" w:cs="Times New Roman"/>
                <w:sz w:val="24"/>
                <w:szCs w:val="24"/>
                <w:lang w:val="hy-AM"/>
              </w:rPr>
              <w:t xml:space="preserve"> և մյուսների</w:t>
            </w:r>
            <w:r w:rsidRPr="002A7019">
              <w:rPr>
                <w:rFonts w:ascii="GHEA Grapalat" w:eastAsia="Times New Roman" w:hAnsi="GHEA Grapalat" w:cs="Sylfaen"/>
                <w:sz w:val="24"/>
                <w:szCs w:val="24"/>
                <w:lang w:val="hy-AM"/>
              </w:rPr>
              <w:t xml:space="preserve">՝ </w:t>
            </w:r>
            <w:r w:rsidRPr="002A7019">
              <w:rPr>
                <w:rFonts w:ascii="GHEA Grapalat" w:hAnsi="GHEA Grapalat"/>
                <w:sz w:val="24"/>
                <w:szCs w:val="24"/>
                <w:lang w:val="hy-AM"/>
              </w:rPr>
              <w:t>ապօրինի ծագում ունեցող գույքի բռնագանձման</w:t>
            </w:r>
            <w:r w:rsidRPr="002A7019">
              <w:rPr>
                <w:rFonts w:ascii="GHEA Grapalat" w:eastAsia="Times New Roman" w:hAnsi="GHEA Grapalat" w:cs="Sylfaen"/>
                <w:sz w:val="24"/>
                <w:szCs w:val="24"/>
                <w:lang w:val="hy-AM"/>
              </w:rPr>
              <w:t xml:space="preserve"> պահանջի մասին</w:t>
            </w:r>
          </w:p>
        </w:tc>
        <w:tc>
          <w:tcPr>
            <w:tcW w:w="1516" w:type="dxa"/>
          </w:tcPr>
          <w:p w14:paraId="0CB5ABE8" w14:textId="637FBF77"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09.09.2025</w:t>
            </w:r>
          </w:p>
        </w:tc>
        <w:tc>
          <w:tcPr>
            <w:tcW w:w="1070" w:type="dxa"/>
          </w:tcPr>
          <w:p w14:paraId="3090A8F7" w14:textId="512287FE"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12։00</w:t>
            </w:r>
          </w:p>
        </w:tc>
        <w:tc>
          <w:tcPr>
            <w:tcW w:w="1338" w:type="dxa"/>
          </w:tcPr>
          <w:p w14:paraId="38AEE2B9" w14:textId="4D115A3E"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283CA8A1" w14:textId="2DBFCAFA"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421225DD" w14:textId="77777777" w:rsidTr="002A7019">
        <w:trPr>
          <w:gridAfter w:val="1"/>
          <w:wAfter w:w="12" w:type="dxa"/>
          <w:trHeight w:val="202"/>
        </w:trPr>
        <w:tc>
          <w:tcPr>
            <w:tcW w:w="540" w:type="dxa"/>
          </w:tcPr>
          <w:p w14:paraId="6E75F7C1" w14:textId="13DABA89"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7.</w:t>
            </w:r>
          </w:p>
        </w:tc>
        <w:tc>
          <w:tcPr>
            <w:tcW w:w="2250" w:type="dxa"/>
          </w:tcPr>
          <w:p w14:paraId="3EAE8BAB" w14:textId="38B1C83C"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ՀԿԴ/0151/02/24</w:t>
            </w:r>
          </w:p>
        </w:tc>
        <w:tc>
          <w:tcPr>
            <w:tcW w:w="7318" w:type="dxa"/>
          </w:tcPr>
          <w:p w14:paraId="4930EFF8" w14:textId="2E5FC2AF" w:rsidR="00F8602C" w:rsidRPr="002A7019" w:rsidRDefault="00F8602C" w:rsidP="002A7019">
            <w:pPr>
              <w:jc w:val="both"/>
              <w:rPr>
                <w:rFonts w:ascii="GHEA Grapalat" w:hAnsi="GHEA Grapalat"/>
                <w:sz w:val="24"/>
                <w:szCs w:val="24"/>
                <w:lang w:val="hy-AM"/>
              </w:rPr>
            </w:pPr>
            <w:r w:rsidRPr="002A7019">
              <w:rPr>
                <w:rFonts w:ascii="GHEA Grapalat" w:hAnsi="GHEA Grapalat"/>
                <w:sz w:val="24"/>
                <w:szCs w:val="24"/>
                <w:lang w:val="hy-AM"/>
              </w:rPr>
              <w:t xml:space="preserve">Ըստ հայցի՝ ՀՀ գլխավոր դատախազության՝ </w:t>
            </w:r>
            <w:r w:rsidRPr="002A7019">
              <w:rPr>
                <w:rFonts w:ascii="GHEA Grapalat" w:eastAsia="Times New Roman" w:hAnsi="GHEA Grapalat" w:cs="Sylfaen"/>
                <w:sz w:val="24"/>
                <w:szCs w:val="24"/>
                <w:lang w:val="hy-AM"/>
              </w:rPr>
              <w:t xml:space="preserve">ընդդեմ </w:t>
            </w:r>
            <w:r w:rsidRPr="002A7019">
              <w:rPr>
                <w:rFonts w:ascii="GHEA Grapalat" w:hAnsi="GHEA Grapalat" w:cs="Times New Roman"/>
                <w:sz w:val="24"/>
                <w:szCs w:val="24"/>
                <w:lang w:val="hy-AM"/>
              </w:rPr>
              <w:t>Վահրամ Վաղինակի Բաղդասարյանի և մյուսների՝ ապօրինի ծագում ունեցող գույքի բռնագանձման պահանջի վերաբերյալ</w:t>
            </w:r>
          </w:p>
        </w:tc>
        <w:tc>
          <w:tcPr>
            <w:tcW w:w="1516" w:type="dxa"/>
          </w:tcPr>
          <w:p w14:paraId="7572D68E" w14:textId="11323B66"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09.09.2025</w:t>
            </w:r>
          </w:p>
        </w:tc>
        <w:tc>
          <w:tcPr>
            <w:tcW w:w="1070" w:type="dxa"/>
          </w:tcPr>
          <w:p w14:paraId="519E0124" w14:textId="66105BBA"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14։30</w:t>
            </w:r>
          </w:p>
        </w:tc>
        <w:tc>
          <w:tcPr>
            <w:tcW w:w="1338" w:type="dxa"/>
          </w:tcPr>
          <w:p w14:paraId="359EB026" w14:textId="31DA931E"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23D87521" w14:textId="294AA584"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2309B180" w14:textId="77777777" w:rsidTr="002A7019">
        <w:trPr>
          <w:gridAfter w:val="1"/>
          <w:wAfter w:w="12" w:type="dxa"/>
          <w:trHeight w:val="202"/>
        </w:trPr>
        <w:tc>
          <w:tcPr>
            <w:tcW w:w="540" w:type="dxa"/>
          </w:tcPr>
          <w:p w14:paraId="7CFC5A42" w14:textId="3FECB98C"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8.</w:t>
            </w:r>
          </w:p>
        </w:tc>
        <w:tc>
          <w:tcPr>
            <w:tcW w:w="2250" w:type="dxa"/>
          </w:tcPr>
          <w:p w14:paraId="781F8F35" w14:textId="77FBA939"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ՀԿԴ/0214/02/23</w:t>
            </w:r>
          </w:p>
        </w:tc>
        <w:tc>
          <w:tcPr>
            <w:tcW w:w="7318" w:type="dxa"/>
          </w:tcPr>
          <w:p w14:paraId="6DC5E08F" w14:textId="1F3FEB6A" w:rsidR="00F8602C" w:rsidRPr="002A7019" w:rsidRDefault="00F8602C" w:rsidP="002A7019">
            <w:pPr>
              <w:jc w:val="both"/>
              <w:rPr>
                <w:rFonts w:ascii="GHEA Grapalat" w:hAnsi="GHEA Grapalat"/>
                <w:sz w:val="24"/>
                <w:szCs w:val="24"/>
                <w:lang w:val="hy-AM"/>
              </w:rPr>
            </w:pPr>
            <w:r w:rsidRPr="002A7019">
              <w:rPr>
                <w:rFonts w:ascii="GHEA Grapalat" w:hAnsi="GHEA Grapalat" w:cs="Times New Roman"/>
                <w:sz w:val="24"/>
                <w:szCs w:val="24"/>
                <w:lang w:val="hy-AM"/>
              </w:rPr>
              <w:t>Ըստ հայցի՝ ՀՀ գլխավոր դատախազության՝ ընդդեմ Վազգեն Վոլոդյայի Պողոսյանի և մյուսների՝ ապօրինի ծագում ունեցող գույքի բռնագանձման պահանջի վերաբերյալ</w:t>
            </w:r>
          </w:p>
        </w:tc>
        <w:tc>
          <w:tcPr>
            <w:tcW w:w="1516" w:type="dxa"/>
          </w:tcPr>
          <w:p w14:paraId="5B44B4F9" w14:textId="4802BC60"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09.09.2025</w:t>
            </w:r>
          </w:p>
        </w:tc>
        <w:tc>
          <w:tcPr>
            <w:tcW w:w="1070" w:type="dxa"/>
          </w:tcPr>
          <w:p w14:paraId="75DFAB5E" w14:textId="3BD77DAC"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15։00</w:t>
            </w:r>
          </w:p>
        </w:tc>
        <w:tc>
          <w:tcPr>
            <w:tcW w:w="1338" w:type="dxa"/>
          </w:tcPr>
          <w:p w14:paraId="20BE191B" w14:textId="2FBC7499"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37D5E046" w14:textId="6BD1DB89"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5CCA87E5" w14:textId="77777777" w:rsidTr="002A7019">
        <w:trPr>
          <w:gridAfter w:val="1"/>
          <w:wAfter w:w="12" w:type="dxa"/>
          <w:trHeight w:val="202"/>
        </w:trPr>
        <w:tc>
          <w:tcPr>
            <w:tcW w:w="540" w:type="dxa"/>
          </w:tcPr>
          <w:p w14:paraId="5F431A8A" w14:textId="76D7DB28"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9.</w:t>
            </w:r>
          </w:p>
        </w:tc>
        <w:tc>
          <w:tcPr>
            <w:tcW w:w="2250" w:type="dxa"/>
          </w:tcPr>
          <w:p w14:paraId="2C5DFD0C" w14:textId="1AB95D82"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ՀԿԴ/0016/02/22</w:t>
            </w:r>
          </w:p>
        </w:tc>
        <w:tc>
          <w:tcPr>
            <w:tcW w:w="7318" w:type="dxa"/>
          </w:tcPr>
          <w:p w14:paraId="2CC171D4" w14:textId="18B769F2" w:rsidR="00F8602C" w:rsidRPr="002A7019" w:rsidRDefault="00F8602C" w:rsidP="002A7019">
            <w:pPr>
              <w:jc w:val="both"/>
              <w:rPr>
                <w:rFonts w:ascii="GHEA Grapalat" w:hAnsi="GHEA Grapalat"/>
                <w:sz w:val="24"/>
                <w:szCs w:val="24"/>
                <w:lang w:val="hy-AM"/>
              </w:rPr>
            </w:pPr>
            <w:r w:rsidRPr="002A7019">
              <w:rPr>
                <w:rFonts w:ascii="GHEA Grapalat" w:hAnsi="GHEA Grapalat" w:cs="Arial"/>
                <w:sz w:val="24"/>
                <w:szCs w:val="24"/>
                <w:lang w:val="hy-AM"/>
              </w:rPr>
              <w:t xml:space="preserve">Ըստ հայցի՝ ՀՀ գլխավոր դատախազության՝ ընդդեմ </w:t>
            </w:r>
            <w:r w:rsidRPr="002A7019">
              <w:rPr>
                <w:rFonts w:ascii="GHEA Grapalat" w:eastAsia="Times New Roman" w:hAnsi="GHEA Grapalat" w:cs="Sylfaen"/>
                <w:sz w:val="24"/>
                <w:szCs w:val="24"/>
                <w:lang w:val="hy-AM"/>
              </w:rPr>
              <w:t xml:space="preserve">Էլյա Կորյունի Գրիգորյանի, </w:t>
            </w:r>
            <w:r w:rsidRPr="002A7019">
              <w:rPr>
                <w:rFonts w:ascii="GHEA Grapalat" w:hAnsi="GHEA Grapalat" w:cs="Times New Roman"/>
                <w:sz w:val="24"/>
                <w:szCs w:val="24"/>
                <w:lang w:val="hy-AM"/>
              </w:rPr>
              <w:t>և մյուսների</w:t>
            </w:r>
            <w:r w:rsidRPr="002A7019">
              <w:rPr>
                <w:rFonts w:ascii="GHEA Grapalat" w:eastAsia="Times New Roman" w:hAnsi="GHEA Grapalat" w:cs="Sylfaen"/>
                <w:sz w:val="24"/>
                <w:szCs w:val="24"/>
                <w:lang w:val="hy-AM"/>
              </w:rPr>
              <w:t xml:space="preserve">՝ </w:t>
            </w:r>
            <w:r w:rsidRPr="002A7019">
              <w:rPr>
                <w:rFonts w:ascii="GHEA Grapalat" w:hAnsi="GHEA Grapalat"/>
                <w:sz w:val="24"/>
                <w:szCs w:val="24"/>
                <w:lang w:val="hy-AM"/>
              </w:rPr>
              <w:t>ապօրինի ծագում ունեցող գույքի բռնագանձման</w:t>
            </w:r>
            <w:r w:rsidRPr="002A7019">
              <w:rPr>
                <w:rFonts w:ascii="GHEA Grapalat" w:eastAsia="Times New Roman" w:hAnsi="GHEA Grapalat" w:cs="Sylfaen"/>
                <w:sz w:val="24"/>
                <w:szCs w:val="24"/>
                <w:lang w:val="hy-AM"/>
              </w:rPr>
              <w:t xml:space="preserve"> պահանջի մասին</w:t>
            </w:r>
          </w:p>
        </w:tc>
        <w:tc>
          <w:tcPr>
            <w:tcW w:w="1516" w:type="dxa"/>
          </w:tcPr>
          <w:p w14:paraId="14389BE6" w14:textId="260A00FE"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10.09.2025</w:t>
            </w:r>
          </w:p>
        </w:tc>
        <w:tc>
          <w:tcPr>
            <w:tcW w:w="1070" w:type="dxa"/>
          </w:tcPr>
          <w:p w14:paraId="5AC17DC7" w14:textId="7CB70E2A"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14։30</w:t>
            </w:r>
          </w:p>
        </w:tc>
        <w:tc>
          <w:tcPr>
            <w:tcW w:w="1338" w:type="dxa"/>
          </w:tcPr>
          <w:p w14:paraId="4C03101D" w14:textId="6CDFFB52"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2C8DF3B1" w14:textId="67B96FFF"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6CFB2661" w14:textId="77777777" w:rsidTr="002A7019">
        <w:trPr>
          <w:gridAfter w:val="1"/>
          <w:wAfter w:w="12" w:type="dxa"/>
          <w:trHeight w:val="202"/>
        </w:trPr>
        <w:tc>
          <w:tcPr>
            <w:tcW w:w="540" w:type="dxa"/>
          </w:tcPr>
          <w:p w14:paraId="25C80301" w14:textId="4EE1F5C8"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10.</w:t>
            </w:r>
          </w:p>
        </w:tc>
        <w:tc>
          <w:tcPr>
            <w:tcW w:w="2250" w:type="dxa"/>
          </w:tcPr>
          <w:p w14:paraId="0527F557" w14:textId="70BDEAEA"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ՀԿԴ/0221/02/23</w:t>
            </w:r>
          </w:p>
        </w:tc>
        <w:tc>
          <w:tcPr>
            <w:tcW w:w="7318" w:type="dxa"/>
          </w:tcPr>
          <w:p w14:paraId="68FBB204" w14:textId="713E198E" w:rsidR="00F8602C" w:rsidRPr="002A7019" w:rsidRDefault="00F8602C" w:rsidP="002A7019">
            <w:pPr>
              <w:jc w:val="both"/>
              <w:rPr>
                <w:rFonts w:ascii="GHEA Grapalat" w:hAnsi="GHEA Grapalat"/>
                <w:sz w:val="24"/>
                <w:szCs w:val="24"/>
                <w:lang w:val="hy-AM"/>
              </w:rPr>
            </w:pPr>
            <w:r w:rsidRPr="002A7019">
              <w:rPr>
                <w:rFonts w:ascii="GHEA Grapalat" w:hAnsi="GHEA Grapalat" w:cs="Times New Roman"/>
                <w:sz w:val="24"/>
                <w:szCs w:val="24"/>
                <w:lang w:val="hy-AM"/>
              </w:rPr>
              <w:t>Ըստ հայցի՝ ՀՀ գլխավոր դատախազության՝ ընդդեմ Կարեն Հեկտորի Սարդարյանի և մյուսների՝ ապօրինի ծագում ունեցող գույքի բռնագանձման պահանջի վերաբերյալ</w:t>
            </w:r>
          </w:p>
        </w:tc>
        <w:tc>
          <w:tcPr>
            <w:tcW w:w="1516" w:type="dxa"/>
          </w:tcPr>
          <w:p w14:paraId="1AE93220" w14:textId="4F9E296E"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11.09.2025</w:t>
            </w:r>
          </w:p>
        </w:tc>
        <w:tc>
          <w:tcPr>
            <w:tcW w:w="1070" w:type="dxa"/>
          </w:tcPr>
          <w:p w14:paraId="7F34B3F6" w14:textId="211FC739"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14։00</w:t>
            </w:r>
          </w:p>
        </w:tc>
        <w:tc>
          <w:tcPr>
            <w:tcW w:w="1338" w:type="dxa"/>
          </w:tcPr>
          <w:p w14:paraId="23E8E95E" w14:textId="500A898A"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394D7E82" w14:textId="3F4B4F4C"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62135010" w14:textId="77777777" w:rsidTr="002A7019">
        <w:trPr>
          <w:gridAfter w:val="1"/>
          <w:wAfter w:w="12" w:type="dxa"/>
          <w:trHeight w:val="261"/>
        </w:trPr>
        <w:tc>
          <w:tcPr>
            <w:tcW w:w="540" w:type="dxa"/>
          </w:tcPr>
          <w:p w14:paraId="05725B1B" w14:textId="03951FC0"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11.</w:t>
            </w:r>
          </w:p>
        </w:tc>
        <w:tc>
          <w:tcPr>
            <w:tcW w:w="2250" w:type="dxa"/>
          </w:tcPr>
          <w:p w14:paraId="0F1DD75B" w14:textId="367577CC"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ՀԿԴ/0145/02/24</w:t>
            </w:r>
          </w:p>
        </w:tc>
        <w:tc>
          <w:tcPr>
            <w:tcW w:w="7318" w:type="dxa"/>
          </w:tcPr>
          <w:p w14:paraId="06DB688C" w14:textId="0D6C8E30" w:rsidR="00F8602C" w:rsidRPr="002A7019" w:rsidRDefault="00F8602C" w:rsidP="002A7019">
            <w:pPr>
              <w:jc w:val="both"/>
              <w:rPr>
                <w:rFonts w:ascii="GHEA Grapalat" w:hAnsi="GHEA Grapalat"/>
                <w:sz w:val="24"/>
                <w:szCs w:val="24"/>
                <w:lang w:val="hy-AM"/>
              </w:rPr>
            </w:pPr>
            <w:r w:rsidRPr="002A7019">
              <w:rPr>
                <w:rFonts w:ascii="GHEA Grapalat" w:hAnsi="GHEA Grapalat"/>
                <w:sz w:val="24"/>
                <w:szCs w:val="24"/>
                <w:lang w:val="hy-AM"/>
              </w:rPr>
              <w:t xml:space="preserve">Ըստ հայցի՝ ՀՀ գլխավոր դատախազության՝ </w:t>
            </w:r>
            <w:r w:rsidRPr="002A7019">
              <w:rPr>
                <w:rFonts w:ascii="GHEA Grapalat" w:eastAsia="Times New Roman" w:hAnsi="GHEA Grapalat" w:cs="Sylfaen"/>
                <w:sz w:val="24"/>
                <w:szCs w:val="24"/>
                <w:lang w:val="hy-AM"/>
              </w:rPr>
              <w:t xml:space="preserve">ընդդեմ </w:t>
            </w:r>
            <w:r w:rsidRPr="002A7019">
              <w:rPr>
                <w:rFonts w:ascii="GHEA Grapalat" w:hAnsi="GHEA Grapalat" w:cs="Times New Roman"/>
                <w:sz w:val="24"/>
                <w:szCs w:val="24"/>
                <w:lang w:val="hy-AM"/>
              </w:rPr>
              <w:t>Հարություն Կալինի Մանուչարյանի և մյուսների՝ ապօրինի ծագում ունեցող գույքի բռնագանձման պահանջի վերաբերյալ</w:t>
            </w:r>
          </w:p>
        </w:tc>
        <w:tc>
          <w:tcPr>
            <w:tcW w:w="1516" w:type="dxa"/>
          </w:tcPr>
          <w:p w14:paraId="2A4675F6" w14:textId="40F82E3F"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11.09.2025</w:t>
            </w:r>
          </w:p>
        </w:tc>
        <w:tc>
          <w:tcPr>
            <w:tcW w:w="1070" w:type="dxa"/>
          </w:tcPr>
          <w:p w14:paraId="6C28338F" w14:textId="4860271D"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15։30</w:t>
            </w:r>
          </w:p>
        </w:tc>
        <w:tc>
          <w:tcPr>
            <w:tcW w:w="1338" w:type="dxa"/>
          </w:tcPr>
          <w:p w14:paraId="5D4EE2F1" w14:textId="472DDA1F"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36652A44" w14:textId="4515A3FD"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60D4012D" w14:textId="77777777" w:rsidTr="002A7019">
        <w:trPr>
          <w:gridAfter w:val="1"/>
          <w:wAfter w:w="12" w:type="dxa"/>
          <w:trHeight w:val="261"/>
        </w:trPr>
        <w:tc>
          <w:tcPr>
            <w:tcW w:w="540" w:type="dxa"/>
          </w:tcPr>
          <w:p w14:paraId="2781B804" w14:textId="715347D2"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12.</w:t>
            </w:r>
          </w:p>
        </w:tc>
        <w:tc>
          <w:tcPr>
            <w:tcW w:w="2250" w:type="dxa"/>
          </w:tcPr>
          <w:p w14:paraId="367D3AF5" w14:textId="70146543"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ՀԿԴ/0134/02/24</w:t>
            </w:r>
          </w:p>
        </w:tc>
        <w:tc>
          <w:tcPr>
            <w:tcW w:w="7318" w:type="dxa"/>
          </w:tcPr>
          <w:p w14:paraId="7D4BAA1C" w14:textId="37CD1AEA" w:rsidR="00F8602C" w:rsidRPr="002A7019" w:rsidRDefault="00F8602C" w:rsidP="002A7019">
            <w:pPr>
              <w:jc w:val="both"/>
              <w:rPr>
                <w:rFonts w:ascii="GHEA Grapalat" w:hAnsi="GHEA Grapalat"/>
                <w:sz w:val="24"/>
                <w:szCs w:val="24"/>
                <w:lang w:val="hy-AM"/>
              </w:rPr>
            </w:pPr>
            <w:r w:rsidRPr="002A7019">
              <w:rPr>
                <w:rFonts w:ascii="GHEA Grapalat" w:hAnsi="GHEA Grapalat"/>
                <w:sz w:val="24"/>
                <w:szCs w:val="24"/>
                <w:lang w:val="hy-AM"/>
              </w:rPr>
              <w:t xml:space="preserve">Ըստ հայցի՝ ՀՀ գլխավոր դատախազության՝ </w:t>
            </w:r>
            <w:r w:rsidRPr="002A7019">
              <w:rPr>
                <w:rFonts w:ascii="GHEA Grapalat" w:eastAsia="Times New Roman" w:hAnsi="GHEA Grapalat" w:cs="Sylfaen"/>
                <w:sz w:val="24"/>
                <w:szCs w:val="24"/>
                <w:lang w:val="hy-AM"/>
              </w:rPr>
              <w:t xml:space="preserve">ընդդեմ </w:t>
            </w:r>
            <w:r w:rsidRPr="002A7019">
              <w:rPr>
                <w:rFonts w:ascii="GHEA Grapalat" w:hAnsi="GHEA Grapalat" w:cs="Times New Roman"/>
                <w:sz w:val="24"/>
                <w:szCs w:val="24"/>
                <w:lang w:val="hy-AM"/>
              </w:rPr>
              <w:t>Արթուր Վահանի Բաղդասարյանի և մյուսների՝ ապօրինի ծագում ունեցող գույքի բռնագանձման պահանջի վերաբերյալ</w:t>
            </w:r>
          </w:p>
        </w:tc>
        <w:tc>
          <w:tcPr>
            <w:tcW w:w="1516" w:type="dxa"/>
          </w:tcPr>
          <w:p w14:paraId="5AC9DD98" w14:textId="55E33705"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12.09.2025</w:t>
            </w:r>
          </w:p>
        </w:tc>
        <w:tc>
          <w:tcPr>
            <w:tcW w:w="1070" w:type="dxa"/>
          </w:tcPr>
          <w:p w14:paraId="0D46FFF1" w14:textId="57DCECC1"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10։00</w:t>
            </w:r>
          </w:p>
        </w:tc>
        <w:tc>
          <w:tcPr>
            <w:tcW w:w="1338" w:type="dxa"/>
          </w:tcPr>
          <w:p w14:paraId="77D56D5B" w14:textId="6A40FABF"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51D12DB9" w14:textId="59E0696C"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65389405" w14:textId="77777777" w:rsidTr="002A7019">
        <w:trPr>
          <w:gridAfter w:val="1"/>
          <w:wAfter w:w="12" w:type="dxa"/>
          <w:trHeight w:val="203"/>
        </w:trPr>
        <w:tc>
          <w:tcPr>
            <w:tcW w:w="540" w:type="dxa"/>
          </w:tcPr>
          <w:p w14:paraId="7CFD7AF5" w14:textId="4D2B80F5"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lastRenderedPageBreak/>
              <w:t>13.</w:t>
            </w:r>
          </w:p>
        </w:tc>
        <w:tc>
          <w:tcPr>
            <w:tcW w:w="2250" w:type="dxa"/>
          </w:tcPr>
          <w:p w14:paraId="2362F49A" w14:textId="2E79D93A"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ՀԿԴ/0172/02/25</w:t>
            </w:r>
          </w:p>
        </w:tc>
        <w:tc>
          <w:tcPr>
            <w:tcW w:w="7318" w:type="dxa"/>
          </w:tcPr>
          <w:p w14:paraId="264E8B7E" w14:textId="1827FB19" w:rsidR="00F8602C" w:rsidRPr="002A7019" w:rsidRDefault="00F8602C" w:rsidP="002A7019">
            <w:pPr>
              <w:jc w:val="both"/>
              <w:rPr>
                <w:rFonts w:ascii="GHEA Grapalat" w:hAnsi="GHEA Grapalat"/>
                <w:sz w:val="24"/>
                <w:szCs w:val="24"/>
                <w:lang w:val="hy-AM"/>
              </w:rPr>
            </w:pPr>
            <w:r w:rsidRPr="002A7019">
              <w:rPr>
                <w:rFonts w:ascii="GHEA Grapalat" w:hAnsi="GHEA Grapalat"/>
                <w:sz w:val="24"/>
                <w:szCs w:val="24"/>
                <w:lang w:val="hy-AM"/>
              </w:rPr>
              <w:t xml:space="preserve">Ըստ հայցի՝ </w:t>
            </w:r>
            <w:r w:rsidRPr="002A7019">
              <w:rPr>
                <w:rFonts w:ascii="GHEA Grapalat" w:hAnsi="GHEA Grapalat" w:cs="Times New Roman"/>
                <w:sz w:val="24"/>
                <w:szCs w:val="24"/>
                <w:lang w:val="hy-AM"/>
              </w:rPr>
              <w:t xml:space="preserve">ՀՀ գլխավոր դատախազության՝ </w:t>
            </w:r>
            <w:r w:rsidRPr="002A7019">
              <w:rPr>
                <w:rFonts w:ascii="GHEA Grapalat" w:eastAsia="Times New Roman" w:hAnsi="GHEA Grapalat" w:cs="Sylfaen"/>
                <w:sz w:val="24"/>
                <w:szCs w:val="24"/>
                <w:lang w:val="hy-AM"/>
              </w:rPr>
              <w:t>ընդդեմ ՀՀ պաշտպանության նախարարության, «Տոյոտա Երևան» ՍՊԸ-ի` պայմանագիրն անվավեր ճանաչելու պահանջի մասին</w:t>
            </w:r>
          </w:p>
        </w:tc>
        <w:tc>
          <w:tcPr>
            <w:tcW w:w="1516" w:type="dxa"/>
          </w:tcPr>
          <w:p w14:paraId="2E4A288E" w14:textId="53BF1BEF"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12.09.2025</w:t>
            </w:r>
          </w:p>
        </w:tc>
        <w:tc>
          <w:tcPr>
            <w:tcW w:w="1070" w:type="dxa"/>
          </w:tcPr>
          <w:p w14:paraId="6E02A9DF" w14:textId="0328A457"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11։30</w:t>
            </w:r>
          </w:p>
        </w:tc>
        <w:tc>
          <w:tcPr>
            <w:tcW w:w="1338" w:type="dxa"/>
          </w:tcPr>
          <w:p w14:paraId="773BCB7E" w14:textId="11392DA1"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4BFA87CD" w14:textId="59982159"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3E0DD583" w14:textId="77777777" w:rsidTr="002A7019">
        <w:trPr>
          <w:gridAfter w:val="1"/>
          <w:wAfter w:w="12" w:type="dxa"/>
          <w:trHeight w:val="261"/>
        </w:trPr>
        <w:tc>
          <w:tcPr>
            <w:tcW w:w="540" w:type="dxa"/>
          </w:tcPr>
          <w:p w14:paraId="007EA19F" w14:textId="665B0AC5"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14.</w:t>
            </w:r>
          </w:p>
        </w:tc>
        <w:tc>
          <w:tcPr>
            <w:tcW w:w="2250" w:type="dxa"/>
          </w:tcPr>
          <w:p w14:paraId="150B13C0" w14:textId="4909209A" w:rsidR="00F8602C" w:rsidRPr="002A7019" w:rsidRDefault="00F8602C" w:rsidP="00F8602C">
            <w:pPr>
              <w:rPr>
                <w:rFonts w:ascii="GHEA Grapalat" w:hAnsi="GHEA Grapalat"/>
                <w:sz w:val="24"/>
                <w:szCs w:val="24"/>
                <w:lang w:val="hy-AM"/>
              </w:rPr>
            </w:pPr>
            <w:r w:rsidRPr="002A7019">
              <w:rPr>
                <w:rFonts w:ascii="GHEA Grapalat" w:hAnsi="GHEA Grapalat"/>
                <w:sz w:val="24"/>
                <w:szCs w:val="24"/>
                <w:lang w:val="hy-AM"/>
              </w:rPr>
              <w:t>ՀԿԴ/0166/02/25</w:t>
            </w:r>
          </w:p>
        </w:tc>
        <w:tc>
          <w:tcPr>
            <w:tcW w:w="7318" w:type="dxa"/>
          </w:tcPr>
          <w:p w14:paraId="65016F10" w14:textId="6A1F12EB" w:rsidR="00F8602C" w:rsidRPr="002A7019" w:rsidRDefault="00F8602C" w:rsidP="002A7019">
            <w:pPr>
              <w:jc w:val="both"/>
              <w:rPr>
                <w:rFonts w:ascii="GHEA Grapalat" w:hAnsi="GHEA Grapalat"/>
                <w:sz w:val="24"/>
                <w:szCs w:val="24"/>
                <w:lang w:val="hy-AM"/>
              </w:rPr>
            </w:pPr>
            <w:r w:rsidRPr="002A7019">
              <w:rPr>
                <w:rFonts w:ascii="GHEA Grapalat" w:hAnsi="GHEA Grapalat"/>
                <w:sz w:val="24"/>
                <w:szCs w:val="24"/>
                <w:lang w:val="hy-AM"/>
              </w:rPr>
              <w:t xml:space="preserve">Ըստ հայցի՝ </w:t>
            </w:r>
            <w:r w:rsidRPr="002A7019">
              <w:rPr>
                <w:rFonts w:ascii="GHEA Grapalat" w:hAnsi="GHEA Grapalat" w:cs="Times New Roman"/>
                <w:sz w:val="24"/>
                <w:szCs w:val="24"/>
                <w:lang w:val="hy-AM"/>
              </w:rPr>
              <w:t xml:space="preserve">ՀՀ գլխավոր դատախազության՝ </w:t>
            </w:r>
            <w:r w:rsidRPr="002A7019">
              <w:rPr>
                <w:rFonts w:ascii="GHEA Grapalat" w:eastAsia="Times New Roman" w:hAnsi="GHEA Grapalat" w:cs="Sylfaen"/>
                <w:sz w:val="24"/>
                <w:szCs w:val="24"/>
                <w:lang w:val="hy-AM"/>
              </w:rPr>
              <w:t>ընդդեմ ՀՀ պաշտպանության նախարարության, Վալերի Նարիմանի Գրիգորյանի` պայմանագիրն անվավեր ճանաչելու պահանջի մասին</w:t>
            </w:r>
          </w:p>
        </w:tc>
        <w:tc>
          <w:tcPr>
            <w:tcW w:w="1516" w:type="dxa"/>
          </w:tcPr>
          <w:p w14:paraId="030E94A4" w14:textId="1E33A632"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12.09.2025</w:t>
            </w:r>
          </w:p>
        </w:tc>
        <w:tc>
          <w:tcPr>
            <w:tcW w:w="1070" w:type="dxa"/>
          </w:tcPr>
          <w:p w14:paraId="61690EE0" w14:textId="74E5DCD2" w:rsidR="00F8602C" w:rsidRPr="002A7019" w:rsidRDefault="00F8602C" w:rsidP="00F8602C">
            <w:pPr>
              <w:jc w:val="center"/>
              <w:rPr>
                <w:rFonts w:ascii="GHEA Grapalat" w:hAnsi="GHEA Grapalat"/>
                <w:sz w:val="24"/>
                <w:szCs w:val="24"/>
                <w:lang w:val="hy-AM"/>
              </w:rPr>
            </w:pPr>
            <w:r w:rsidRPr="002A7019">
              <w:rPr>
                <w:rFonts w:ascii="GHEA Grapalat" w:hAnsi="GHEA Grapalat"/>
                <w:sz w:val="24"/>
                <w:szCs w:val="24"/>
                <w:lang w:val="hy-AM"/>
              </w:rPr>
              <w:t>12։30</w:t>
            </w:r>
          </w:p>
        </w:tc>
        <w:tc>
          <w:tcPr>
            <w:tcW w:w="1338" w:type="dxa"/>
          </w:tcPr>
          <w:p w14:paraId="166C832B" w14:textId="3C444573" w:rsidR="00F8602C" w:rsidRPr="002A7019" w:rsidRDefault="00F8602C" w:rsidP="00F8602C">
            <w:pPr>
              <w:jc w:val="center"/>
              <w:rPr>
                <w:rFonts w:ascii="GHEA Grapalat" w:hAnsi="GHEA Grapalat"/>
                <w:sz w:val="24"/>
                <w:szCs w:val="24"/>
                <w:lang w:val="hy-AM"/>
              </w:rPr>
            </w:pPr>
            <w:r w:rsidRPr="002A7019">
              <w:rPr>
                <w:rFonts w:ascii="GHEA Grapalat" w:hAnsi="GHEA Grapalat"/>
                <w:bCs/>
                <w:sz w:val="24"/>
                <w:szCs w:val="24"/>
                <w:lang w:val="hy-AM"/>
              </w:rPr>
              <w:t>7</w:t>
            </w:r>
          </w:p>
        </w:tc>
        <w:tc>
          <w:tcPr>
            <w:tcW w:w="1524" w:type="dxa"/>
          </w:tcPr>
          <w:p w14:paraId="5BF0C04B" w14:textId="222918C2" w:rsidR="00F8602C" w:rsidRPr="00F14AA3" w:rsidRDefault="00F8602C" w:rsidP="00F8602C">
            <w:pPr>
              <w:jc w:val="center"/>
              <w:rPr>
                <w:rFonts w:ascii="GHEA Grapalat" w:hAnsi="GHEA Grapalat"/>
                <w:lang w:val="hy-AM"/>
              </w:rPr>
            </w:pPr>
            <w:r w:rsidRPr="00F14AA3">
              <w:rPr>
                <w:rFonts w:ascii="GHEA Grapalat" w:hAnsi="GHEA Grapalat"/>
                <w:bCs/>
                <w:lang w:val="hy-AM"/>
              </w:rPr>
              <w:t>դռնբաց</w:t>
            </w:r>
          </w:p>
        </w:tc>
      </w:tr>
      <w:tr w:rsidR="00F8602C" w:rsidRPr="00043E32" w14:paraId="4E50BEBD" w14:textId="77777777" w:rsidTr="002A7019">
        <w:trPr>
          <w:trHeight w:val="464"/>
        </w:trPr>
        <w:tc>
          <w:tcPr>
            <w:tcW w:w="15568" w:type="dxa"/>
            <w:gridSpan w:val="8"/>
            <w:shd w:val="clear" w:color="auto" w:fill="F7CAAC" w:themeFill="accent2" w:themeFillTint="66"/>
          </w:tcPr>
          <w:p w14:paraId="250BBCA5" w14:textId="1F828CF6" w:rsidR="00F8602C" w:rsidRPr="00043E32" w:rsidRDefault="00F8602C" w:rsidP="00F8602C">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proofErr w:type="spellStart"/>
            <w:r w:rsidRPr="00043E32">
              <w:rPr>
                <w:rFonts w:ascii="GHEA Grapalat" w:hAnsi="GHEA Grapalat"/>
                <w:b/>
                <w:i/>
                <w:sz w:val="28"/>
                <w:szCs w:val="28"/>
              </w:rPr>
              <w:t>Ավագյան</w:t>
            </w:r>
            <w:proofErr w:type="spellEnd"/>
          </w:p>
        </w:tc>
      </w:tr>
      <w:tr w:rsidR="00F8602C" w:rsidRPr="00043E32" w14:paraId="7EDC1B99" w14:textId="77777777" w:rsidTr="002A7019">
        <w:trPr>
          <w:gridAfter w:val="1"/>
          <w:wAfter w:w="12" w:type="dxa"/>
          <w:trHeight w:val="274"/>
        </w:trPr>
        <w:tc>
          <w:tcPr>
            <w:tcW w:w="540" w:type="dxa"/>
          </w:tcPr>
          <w:p w14:paraId="0AB2265D" w14:textId="7A05F5EE"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1</w:t>
            </w:r>
            <w:r w:rsidRPr="002A7019">
              <w:rPr>
                <w:rFonts w:ascii="Microsoft JhengHei" w:eastAsia="Microsoft JhengHei" w:hAnsi="Microsoft JhengHei" w:cs="Microsoft JhengHei" w:hint="eastAsia"/>
                <w:bCs/>
                <w:sz w:val="24"/>
                <w:szCs w:val="24"/>
                <w:lang w:val="hy-AM"/>
              </w:rPr>
              <w:t>․</w:t>
            </w:r>
          </w:p>
        </w:tc>
        <w:tc>
          <w:tcPr>
            <w:tcW w:w="2250" w:type="dxa"/>
          </w:tcPr>
          <w:p w14:paraId="6F767F1F" w14:textId="668B41F5"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ՀԿԴ/0059/02/24</w:t>
            </w:r>
          </w:p>
        </w:tc>
        <w:tc>
          <w:tcPr>
            <w:tcW w:w="7318" w:type="dxa"/>
          </w:tcPr>
          <w:p w14:paraId="2FF7B116" w14:textId="75599F33" w:rsidR="00F8602C" w:rsidRPr="002A7019" w:rsidRDefault="00F8602C" w:rsidP="002A7019">
            <w:pPr>
              <w:jc w:val="both"/>
              <w:rPr>
                <w:rFonts w:ascii="GHEA Grapalat" w:hAnsi="GHEA Grapalat"/>
                <w:b/>
                <w:bCs/>
                <w:i/>
                <w:iCs/>
                <w:sz w:val="24"/>
                <w:szCs w:val="24"/>
                <w:lang w:val="hy-AM"/>
              </w:rPr>
            </w:pPr>
            <w:r w:rsidRPr="002A7019">
              <w:rPr>
                <w:rFonts w:ascii="GHEA Grapalat" w:eastAsia="Times New Roman" w:hAnsi="GHEA Grapalat" w:cs="Arial Armenian"/>
                <w:sz w:val="24"/>
                <w:szCs w:val="24"/>
                <w:lang w:val="hy-AM" w:eastAsia="x-none"/>
              </w:rPr>
              <w:t>Ըստ հայցի ՀՀ գլխավոր դատախազության ընդդեմ Վիգեն Ալեքսանդրի Սարգսյանի և Լուսինե Գրիգորի Գալաջյանի, երրորդ անձ՝ Ռոման Բադալյան՝ ապօրինի ծագում ունեցող գույքի բռնագանձման պահանջի մասին</w:t>
            </w:r>
          </w:p>
        </w:tc>
        <w:tc>
          <w:tcPr>
            <w:tcW w:w="1516" w:type="dxa"/>
          </w:tcPr>
          <w:p w14:paraId="4C517754" w14:textId="7776742E"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6C5B9F4A" w14:textId="5B267CDA"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11։00</w:t>
            </w:r>
          </w:p>
        </w:tc>
        <w:tc>
          <w:tcPr>
            <w:tcW w:w="1338" w:type="dxa"/>
          </w:tcPr>
          <w:p w14:paraId="11FAC88E" w14:textId="0B3ACAE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w:t>
            </w:r>
          </w:p>
        </w:tc>
        <w:tc>
          <w:tcPr>
            <w:tcW w:w="1524" w:type="dxa"/>
          </w:tcPr>
          <w:p w14:paraId="5CECAE00" w14:textId="2EE74942"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5A9AD134" w14:textId="77777777" w:rsidTr="002A7019">
        <w:trPr>
          <w:gridAfter w:val="1"/>
          <w:wAfter w:w="12" w:type="dxa"/>
          <w:trHeight w:val="261"/>
        </w:trPr>
        <w:tc>
          <w:tcPr>
            <w:tcW w:w="540" w:type="dxa"/>
          </w:tcPr>
          <w:p w14:paraId="5D1BC879" w14:textId="326DE3A6"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2</w:t>
            </w:r>
            <w:r w:rsidRPr="002A7019">
              <w:rPr>
                <w:rFonts w:ascii="Microsoft JhengHei" w:eastAsia="Microsoft JhengHei" w:hAnsi="Microsoft JhengHei" w:cs="Microsoft JhengHei" w:hint="eastAsia"/>
                <w:bCs/>
                <w:sz w:val="24"/>
                <w:szCs w:val="24"/>
                <w:lang w:val="hy-AM"/>
              </w:rPr>
              <w:t>․</w:t>
            </w:r>
          </w:p>
        </w:tc>
        <w:tc>
          <w:tcPr>
            <w:tcW w:w="2250" w:type="dxa"/>
          </w:tcPr>
          <w:p w14:paraId="0DE6A898" w14:textId="24C2FD3B"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ՀԿԴ/0130/02/24</w:t>
            </w:r>
          </w:p>
        </w:tc>
        <w:tc>
          <w:tcPr>
            <w:tcW w:w="7318" w:type="dxa"/>
          </w:tcPr>
          <w:p w14:paraId="64DE9281" w14:textId="4790E45F" w:rsidR="00F8602C" w:rsidRPr="002A7019" w:rsidRDefault="00F8602C" w:rsidP="002A7019">
            <w:pPr>
              <w:jc w:val="both"/>
              <w:rPr>
                <w:rFonts w:ascii="GHEA Grapalat" w:eastAsia="Times New Roman" w:hAnsi="GHEA Grapalat" w:cs="Arial Armenian"/>
                <w:sz w:val="24"/>
                <w:szCs w:val="24"/>
                <w:lang w:val="hy-AM" w:eastAsia="x-none"/>
              </w:rPr>
            </w:pPr>
            <w:r w:rsidRPr="002A7019">
              <w:rPr>
                <w:rFonts w:ascii="GHEA Grapalat" w:eastAsia="Times New Roman" w:hAnsi="GHEA Grapalat" w:cs="Arial Armenian"/>
                <w:sz w:val="24"/>
                <w:szCs w:val="24"/>
                <w:lang w:val="hy-AM" w:eastAsia="x-none"/>
              </w:rPr>
              <w:t>Ըստ հայցի ՀՀ գլխավոր դատախազության ընդդեմ Սամվել Վանցիկի Դարբինյանի, Անահիտ Շավարշի Մայիլյանի, Աղասի Սամվելի Դարբինյանի, Արգիշտի Սամվելի Դարբինյանի, Գայանե Հրայրի Դարբինյանի, Տաթևիկ Հայկազի Դարբինյանի, Աննա Սամվելի Դարբինյանի, Էդուարդ Գարիկի Ավագյանի և «ԱԳ-ԴԱՐ» սահմանափակ պատասխանատվությամբ ընկերության՝ ապօրինի ծագում ունեցող գույքի բռնագանձման պահանջի մասին</w:t>
            </w:r>
          </w:p>
        </w:tc>
        <w:tc>
          <w:tcPr>
            <w:tcW w:w="1516" w:type="dxa"/>
          </w:tcPr>
          <w:p w14:paraId="49A73D0C" w14:textId="17F31D77" w:rsidR="00F8602C" w:rsidRPr="002A7019" w:rsidRDefault="00F8602C" w:rsidP="00F8602C">
            <w:pPr>
              <w:jc w:val="center"/>
              <w:rPr>
                <w:rFonts w:ascii="GHEA Grapalat" w:hAnsi="GHEA Grapalat"/>
                <w:b/>
                <w:sz w:val="24"/>
                <w:szCs w:val="24"/>
                <w:lang w:val="en-US"/>
              </w:rPr>
            </w:pPr>
            <w:r w:rsidRPr="002A7019">
              <w:rPr>
                <w:rFonts w:ascii="GHEA Grapalat" w:hAnsi="GHEA Grapalat"/>
                <w:bCs/>
                <w:sz w:val="24"/>
                <w:szCs w:val="24"/>
                <w:lang w:val="hy-AM"/>
              </w:rPr>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2FDDDB90" w14:textId="788BBBF2"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14։00</w:t>
            </w:r>
          </w:p>
        </w:tc>
        <w:tc>
          <w:tcPr>
            <w:tcW w:w="1338" w:type="dxa"/>
          </w:tcPr>
          <w:p w14:paraId="6D3CF3DC" w14:textId="6802F2EA"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w:t>
            </w:r>
          </w:p>
        </w:tc>
        <w:tc>
          <w:tcPr>
            <w:tcW w:w="1524" w:type="dxa"/>
          </w:tcPr>
          <w:p w14:paraId="566422E0" w14:textId="54E0FCD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48242E4C" w14:textId="77777777" w:rsidTr="002A7019">
        <w:trPr>
          <w:gridAfter w:val="1"/>
          <w:wAfter w:w="12" w:type="dxa"/>
          <w:trHeight w:val="274"/>
        </w:trPr>
        <w:tc>
          <w:tcPr>
            <w:tcW w:w="540" w:type="dxa"/>
          </w:tcPr>
          <w:p w14:paraId="00588BF7" w14:textId="26E24E62"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3</w:t>
            </w:r>
            <w:r w:rsidRPr="002A7019">
              <w:rPr>
                <w:rFonts w:ascii="Microsoft JhengHei" w:eastAsia="Microsoft JhengHei" w:hAnsi="Microsoft JhengHei" w:cs="Microsoft JhengHei" w:hint="eastAsia"/>
                <w:bCs/>
                <w:sz w:val="24"/>
                <w:szCs w:val="24"/>
                <w:lang w:val="hy-AM"/>
              </w:rPr>
              <w:t>․</w:t>
            </w:r>
          </w:p>
        </w:tc>
        <w:tc>
          <w:tcPr>
            <w:tcW w:w="2250" w:type="dxa"/>
          </w:tcPr>
          <w:p w14:paraId="5FFE2E90" w14:textId="36E77D97"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ՀԿԴ/0098/02/25</w:t>
            </w:r>
          </w:p>
        </w:tc>
        <w:tc>
          <w:tcPr>
            <w:tcW w:w="7318" w:type="dxa"/>
          </w:tcPr>
          <w:p w14:paraId="354D2E1F" w14:textId="50218A39" w:rsidR="00F8602C" w:rsidRPr="002A7019" w:rsidRDefault="00F8602C" w:rsidP="002A7019">
            <w:pPr>
              <w:contextualSpacing/>
              <w:jc w:val="both"/>
              <w:rPr>
                <w:rFonts w:ascii="GHEA Grapalat" w:hAnsi="GHEA Grapalat"/>
                <w:color w:val="000000" w:themeColor="text1"/>
                <w:sz w:val="24"/>
                <w:szCs w:val="24"/>
                <w:lang w:val="hy-AM"/>
              </w:rPr>
            </w:pPr>
            <w:bookmarkStart w:id="0" w:name="_Hlk193206447"/>
            <w:r w:rsidRPr="002A7019">
              <w:rPr>
                <w:rFonts w:ascii="GHEA Grapalat" w:hAnsi="GHEA Grapalat"/>
                <w:sz w:val="24"/>
                <w:szCs w:val="24"/>
                <w:lang w:val="hy-AM"/>
              </w:rPr>
              <w:t xml:space="preserve">Ըստ հայցի ՀՀ գլխավոր դատախազության ընդդեմ </w:t>
            </w:r>
            <w:r w:rsidRPr="002A7019">
              <w:rPr>
                <w:rFonts w:ascii="GHEA Grapalat" w:hAnsi="GHEA Grapalat"/>
                <w:color w:val="000000"/>
                <w:sz w:val="24"/>
                <w:szCs w:val="24"/>
                <w:lang w:val="hy-AM"/>
              </w:rPr>
              <w:t xml:space="preserve">Լոռու մարզի Գյուլագարակ համայնքի և Վռամ Խորենի Գյուլզադյանի՝ աճուրդն </w:t>
            </w:r>
            <w:r w:rsidRPr="002A7019">
              <w:rPr>
                <w:rFonts w:ascii="GHEA Grapalat" w:hAnsi="GHEA Grapalat"/>
                <w:color w:val="000000" w:themeColor="text1"/>
                <w:sz w:val="24"/>
                <w:szCs w:val="24"/>
                <w:lang w:val="hy-AM"/>
              </w:rPr>
              <w:t>անվավեր ճանաչելու և անվավերության հետևանքներ կիրառելու պահանջի մասին</w:t>
            </w:r>
            <w:bookmarkEnd w:id="0"/>
          </w:p>
        </w:tc>
        <w:tc>
          <w:tcPr>
            <w:tcW w:w="1516" w:type="dxa"/>
          </w:tcPr>
          <w:p w14:paraId="6CEF1B06" w14:textId="64BE117B" w:rsidR="00F8602C" w:rsidRPr="002A7019" w:rsidRDefault="00F8602C" w:rsidP="00F8602C">
            <w:pPr>
              <w:rPr>
                <w:rFonts w:ascii="GHEA Grapalat" w:hAnsi="GHEA Grapalat"/>
                <w:b/>
                <w:sz w:val="24"/>
                <w:szCs w:val="24"/>
                <w:lang w:val="en-US"/>
              </w:rPr>
            </w:pPr>
            <w:r w:rsidRPr="002A7019">
              <w:rPr>
                <w:rFonts w:ascii="GHEA Grapalat" w:hAnsi="GHEA Grapalat"/>
                <w:bCs/>
                <w:sz w:val="24"/>
                <w:szCs w:val="24"/>
                <w:lang w:val="hy-AM"/>
              </w:rPr>
              <w:t>08</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2BECA520" w14:textId="7EEDF86E"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16։00</w:t>
            </w:r>
          </w:p>
        </w:tc>
        <w:tc>
          <w:tcPr>
            <w:tcW w:w="1338" w:type="dxa"/>
          </w:tcPr>
          <w:p w14:paraId="30877E7D" w14:textId="01648B4E"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w:t>
            </w:r>
          </w:p>
        </w:tc>
        <w:tc>
          <w:tcPr>
            <w:tcW w:w="1524" w:type="dxa"/>
          </w:tcPr>
          <w:p w14:paraId="590C4E49" w14:textId="57FC9F9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5F8BB4AE" w14:textId="77777777" w:rsidTr="002A7019">
        <w:trPr>
          <w:gridAfter w:val="1"/>
          <w:wAfter w:w="12" w:type="dxa"/>
          <w:trHeight w:val="274"/>
        </w:trPr>
        <w:tc>
          <w:tcPr>
            <w:tcW w:w="540" w:type="dxa"/>
          </w:tcPr>
          <w:p w14:paraId="2F10E30A" w14:textId="550AC2A1"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4</w:t>
            </w:r>
            <w:r w:rsidRPr="002A7019">
              <w:rPr>
                <w:rFonts w:ascii="Microsoft JhengHei" w:eastAsia="Microsoft JhengHei" w:hAnsi="Microsoft JhengHei" w:cs="Microsoft JhengHei" w:hint="eastAsia"/>
                <w:bCs/>
                <w:sz w:val="24"/>
                <w:szCs w:val="24"/>
                <w:lang w:val="hy-AM"/>
              </w:rPr>
              <w:t>․</w:t>
            </w:r>
          </w:p>
        </w:tc>
        <w:tc>
          <w:tcPr>
            <w:tcW w:w="2250" w:type="dxa"/>
          </w:tcPr>
          <w:p w14:paraId="35E2D0C6" w14:textId="47F6FF50"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ՀԿԴ/0133/02/24</w:t>
            </w:r>
          </w:p>
        </w:tc>
        <w:tc>
          <w:tcPr>
            <w:tcW w:w="7318" w:type="dxa"/>
          </w:tcPr>
          <w:p w14:paraId="5970031C" w14:textId="655C492A" w:rsidR="00F8602C" w:rsidRPr="002A7019" w:rsidRDefault="00F8602C" w:rsidP="002A7019">
            <w:pPr>
              <w:pStyle w:val="NormalWeb"/>
              <w:spacing w:before="0" w:beforeAutospacing="0" w:after="0" w:afterAutospacing="0"/>
              <w:jc w:val="both"/>
              <w:rPr>
                <w:rFonts w:ascii="GHEA Grapalat" w:hAnsi="GHEA Grapalat"/>
                <w:b/>
                <w:bCs/>
                <w:lang w:val="hy-AM"/>
              </w:rPr>
            </w:pPr>
            <w:r w:rsidRPr="002A7019">
              <w:rPr>
                <w:rFonts w:ascii="GHEA Grapalat" w:hAnsi="GHEA Grapalat" w:cs="Arial Armenian"/>
                <w:lang w:val="hy-AM" w:eastAsia="x-none"/>
              </w:rPr>
              <w:t>Ըստ հայցի ՀՀ Երևան քաղաքի Մալաթիա-Սեբաստիա վարչական շրջանի դատախազության ընդդեմ ՀՀ պետական գույքի կառավարման կոմիտեի և Ստեփան Մայրապետյանի՝ մրցույթն անվավեր ճանաչելու և անվավերության հետևանքներ կիրառելու պահանջների մասին</w:t>
            </w:r>
          </w:p>
        </w:tc>
        <w:tc>
          <w:tcPr>
            <w:tcW w:w="1516" w:type="dxa"/>
          </w:tcPr>
          <w:p w14:paraId="39343871" w14:textId="7E636018" w:rsidR="00F8602C" w:rsidRPr="002A7019" w:rsidRDefault="00F8602C" w:rsidP="00F8602C">
            <w:pPr>
              <w:jc w:val="center"/>
              <w:rPr>
                <w:rFonts w:ascii="GHEA Grapalat" w:hAnsi="GHEA Grapalat"/>
                <w:b/>
                <w:sz w:val="24"/>
                <w:szCs w:val="24"/>
              </w:rPr>
            </w:pP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236616C7" w14:textId="67D6D1C3" w:rsidR="00F8602C" w:rsidRPr="002A7019" w:rsidRDefault="00F8602C" w:rsidP="00F8602C">
            <w:pPr>
              <w:jc w:val="center"/>
              <w:rPr>
                <w:rFonts w:ascii="GHEA Grapalat" w:hAnsi="GHEA Grapalat"/>
                <w:b/>
                <w:sz w:val="24"/>
                <w:szCs w:val="24"/>
                <w:lang w:val="en-US"/>
              </w:rPr>
            </w:pPr>
            <w:r w:rsidRPr="002A7019">
              <w:rPr>
                <w:rFonts w:ascii="GHEA Grapalat" w:hAnsi="GHEA Grapalat"/>
                <w:bCs/>
                <w:sz w:val="24"/>
                <w:szCs w:val="24"/>
                <w:lang w:val="hy-AM"/>
              </w:rPr>
              <w:t>11։00</w:t>
            </w:r>
          </w:p>
        </w:tc>
        <w:tc>
          <w:tcPr>
            <w:tcW w:w="1338" w:type="dxa"/>
          </w:tcPr>
          <w:p w14:paraId="1E848DF6" w14:textId="180545DA"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w:t>
            </w:r>
          </w:p>
        </w:tc>
        <w:tc>
          <w:tcPr>
            <w:tcW w:w="1524" w:type="dxa"/>
          </w:tcPr>
          <w:p w14:paraId="5E46DCA6" w14:textId="212FD128"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109CEEAE" w14:textId="77777777" w:rsidTr="002A7019">
        <w:trPr>
          <w:gridAfter w:val="1"/>
          <w:wAfter w:w="12" w:type="dxa"/>
          <w:trHeight w:val="261"/>
        </w:trPr>
        <w:tc>
          <w:tcPr>
            <w:tcW w:w="540" w:type="dxa"/>
          </w:tcPr>
          <w:p w14:paraId="0D9F5207" w14:textId="649855FA"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5</w:t>
            </w:r>
            <w:r w:rsidRPr="002A7019">
              <w:rPr>
                <w:rFonts w:ascii="Microsoft JhengHei" w:eastAsia="Microsoft JhengHei" w:hAnsi="Microsoft JhengHei" w:cs="Microsoft JhengHei" w:hint="eastAsia"/>
                <w:bCs/>
                <w:sz w:val="24"/>
                <w:szCs w:val="24"/>
                <w:lang w:val="hy-AM"/>
              </w:rPr>
              <w:t>․</w:t>
            </w:r>
          </w:p>
        </w:tc>
        <w:tc>
          <w:tcPr>
            <w:tcW w:w="2250" w:type="dxa"/>
          </w:tcPr>
          <w:p w14:paraId="341A8FB7" w14:textId="71306F48"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ՀԿԴ/0239/02/23</w:t>
            </w:r>
          </w:p>
        </w:tc>
        <w:tc>
          <w:tcPr>
            <w:tcW w:w="7318" w:type="dxa"/>
          </w:tcPr>
          <w:p w14:paraId="7A0829A8" w14:textId="798483FA" w:rsidR="00F8602C" w:rsidRPr="002A7019" w:rsidRDefault="00F8602C" w:rsidP="002A7019">
            <w:pPr>
              <w:jc w:val="both"/>
              <w:rPr>
                <w:rFonts w:ascii="GHEA Grapalat" w:eastAsia="Times New Roman" w:hAnsi="GHEA Grapalat" w:cs="Arial Armenian"/>
                <w:sz w:val="24"/>
                <w:szCs w:val="24"/>
                <w:lang w:val="hy-AM" w:eastAsia="x-none"/>
              </w:rPr>
            </w:pPr>
            <w:r w:rsidRPr="002A7019">
              <w:rPr>
                <w:rFonts w:ascii="GHEA Grapalat" w:eastAsia="Times New Roman" w:hAnsi="GHEA Grapalat" w:cs="Arial Armenian"/>
                <w:sz w:val="24"/>
                <w:szCs w:val="24"/>
                <w:lang w:val="hy-AM" w:eastAsia="x-none"/>
              </w:rPr>
              <w:t xml:space="preserve">Ըստ հայցի ՀՀ գլխավոր դատախազության ընդդեմ Արտյոմ Գևորգի Սմբատյանի, երրորդ անձինք՝ ՀՀ կադաստրի կոմիտե, Վազգեն Պետրոսի Գալստանյան, ՀՀ պաշտպանության նախարարություն, &lt;&lt;Կոնվերս Բանկ&gt;&gt; ՓԲ ընկերություն, </w:t>
            </w:r>
            <w:r w:rsidRPr="002A7019">
              <w:rPr>
                <w:rFonts w:ascii="GHEA Grapalat" w:eastAsia="Times New Roman" w:hAnsi="GHEA Grapalat" w:cs="Arial Armenian"/>
                <w:sz w:val="24"/>
                <w:szCs w:val="24"/>
                <w:lang w:val="hy-AM" w:eastAsia="x-none"/>
              </w:rPr>
              <w:lastRenderedPageBreak/>
              <w:t xml:space="preserve">Մարիանա Սերժիկի Վարդանյան, </w:t>
            </w:r>
            <w:r w:rsidRPr="002A7019">
              <w:rPr>
                <w:rFonts w:ascii="GHEA Grapalat" w:eastAsia="Times New Roman" w:hAnsi="GHEA Grapalat" w:cs="Arial Armenian"/>
                <w:sz w:val="24"/>
                <w:szCs w:val="24"/>
                <w:lang w:val="hy-AM" w:eastAsia="x-none"/>
              </w:rPr>
              <w:br/>
              <w:t>&lt;&lt; Շամշադին Էկո Միթ&gt;&gt; արտադրական կոոպերատիվ՝ առուվաճառքի պայմանագիրն անվավեր ճանաչելու և անվավերության հետևանքներ կիրառելու պահանջների մասին</w:t>
            </w:r>
          </w:p>
        </w:tc>
        <w:tc>
          <w:tcPr>
            <w:tcW w:w="1516" w:type="dxa"/>
          </w:tcPr>
          <w:p w14:paraId="26330B7E" w14:textId="78B320FB" w:rsidR="00F8602C" w:rsidRPr="002A7019" w:rsidRDefault="00F8602C" w:rsidP="00F8602C">
            <w:pPr>
              <w:jc w:val="center"/>
              <w:rPr>
                <w:rFonts w:ascii="GHEA Grapalat" w:hAnsi="GHEA Grapalat"/>
                <w:b/>
                <w:sz w:val="24"/>
                <w:szCs w:val="24"/>
                <w:lang w:val="en-US"/>
              </w:rPr>
            </w:pPr>
            <w:r w:rsidRPr="002A7019">
              <w:rPr>
                <w:rFonts w:ascii="GHEA Grapalat" w:hAnsi="GHEA Grapalat"/>
                <w:bCs/>
                <w:sz w:val="24"/>
                <w:szCs w:val="24"/>
                <w:lang w:val="hy-AM"/>
              </w:rPr>
              <w:lastRenderedPageBreak/>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0F4CA530" w14:textId="3A6FDA91" w:rsidR="00F8602C" w:rsidRPr="002A7019" w:rsidRDefault="00F8602C" w:rsidP="00F8602C">
            <w:pPr>
              <w:jc w:val="center"/>
              <w:rPr>
                <w:rFonts w:ascii="GHEA Grapalat" w:hAnsi="GHEA Grapalat"/>
                <w:b/>
                <w:sz w:val="24"/>
                <w:szCs w:val="24"/>
                <w:lang w:val="en-US"/>
              </w:rPr>
            </w:pPr>
            <w:r w:rsidRPr="002A7019">
              <w:rPr>
                <w:rFonts w:ascii="GHEA Grapalat" w:hAnsi="GHEA Grapalat"/>
                <w:bCs/>
                <w:sz w:val="24"/>
                <w:szCs w:val="24"/>
                <w:lang w:val="hy-AM"/>
              </w:rPr>
              <w:t>14։00</w:t>
            </w:r>
          </w:p>
        </w:tc>
        <w:tc>
          <w:tcPr>
            <w:tcW w:w="1338" w:type="dxa"/>
          </w:tcPr>
          <w:p w14:paraId="0A69CFB3" w14:textId="741DFEE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w:t>
            </w:r>
          </w:p>
        </w:tc>
        <w:tc>
          <w:tcPr>
            <w:tcW w:w="1524" w:type="dxa"/>
          </w:tcPr>
          <w:p w14:paraId="1851AE6B" w14:textId="7BADC9A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09BC7406" w14:textId="77777777" w:rsidTr="002A7019">
        <w:trPr>
          <w:gridAfter w:val="1"/>
          <w:wAfter w:w="12" w:type="dxa"/>
          <w:trHeight w:val="260"/>
        </w:trPr>
        <w:tc>
          <w:tcPr>
            <w:tcW w:w="540" w:type="dxa"/>
          </w:tcPr>
          <w:p w14:paraId="207F5607" w14:textId="595D1FC3"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6</w:t>
            </w:r>
            <w:r w:rsidRPr="002A7019">
              <w:rPr>
                <w:rFonts w:ascii="Microsoft JhengHei" w:eastAsia="Microsoft JhengHei" w:hAnsi="Microsoft JhengHei" w:cs="Microsoft JhengHei" w:hint="eastAsia"/>
                <w:bCs/>
                <w:sz w:val="24"/>
                <w:szCs w:val="24"/>
                <w:lang w:val="hy-AM"/>
              </w:rPr>
              <w:t>․</w:t>
            </w:r>
          </w:p>
        </w:tc>
        <w:tc>
          <w:tcPr>
            <w:tcW w:w="2250" w:type="dxa"/>
          </w:tcPr>
          <w:p w14:paraId="50140476" w14:textId="5566E2D7"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ՀԿԴ/0129/02/24</w:t>
            </w:r>
          </w:p>
        </w:tc>
        <w:tc>
          <w:tcPr>
            <w:tcW w:w="7318" w:type="dxa"/>
          </w:tcPr>
          <w:p w14:paraId="2AFC0C5E" w14:textId="359D1360" w:rsidR="00F8602C" w:rsidRPr="002A7019" w:rsidRDefault="00F8602C" w:rsidP="002A7019">
            <w:pPr>
              <w:jc w:val="both"/>
              <w:rPr>
                <w:rFonts w:ascii="GHEA Grapalat" w:hAnsi="GHEA Grapalat" w:cs="Tahoma"/>
                <w:b/>
                <w:bCs/>
                <w:sz w:val="24"/>
                <w:szCs w:val="24"/>
                <w:lang w:val="hy-AM"/>
              </w:rPr>
            </w:pPr>
            <w:r w:rsidRPr="002A7019">
              <w:rPr>
                <w:rFonts w:ascii="GHEA Grapalat" w:eastAsia="Times New Roman" w:hAnsi="GHEA Grapalat" w:cs="Arial Armenian"/>
                <w:sz w:val="24"/>
                <w:szCs w:val="24"/>
                <w:lang w:val="hy-AM" w:eastAsia="x-none"/>
              </w:rPr>
              <w:t>Ըստ հայցի ՀՀ գլխավոր դատախազության ընդդեմ Ավետիկ Վալոդյայի Մուրադյանի, Մարինե Մելիքսեթի Ասատրյանի և Լիլիթ Ավետիքի Մուրադյանի, երրորդ անձ &lt;&lt;ԱՐՍՄԱՇ-ԱՎՏՈ&gt;&gt; ՍՊԸ՝ ապօրինի ծագում ունեցող գույքի բռնագանձման պահանջի մասին</w:t>
            </w:r>
          </w:p>
        </w:tc>
        <w:tc>
          <w:tcPr>
            <w:tcW w:w="1516" w:type="dxa"/>
          </w:tcPr>
          <w:p w14:paraId="22734266" w14:textId="1317B423" w:rsidR="00F8602C" w:rsidRPr="002A7019" w:rsidRDefault="00F8602C" w:rsidP="00F8602C">
            <w:pPr>
              <w:jc w:val="center"/>
              <w:rPr>
                <w:rFonts w:ascii="GHEA Grapalat" w:hAnsi="GHEA Grapalat"/>
                <w:b/>
                <w:sz w:val="24"/>
                <w:szCs w:val="24"/>
                <w:lang w:val="en-US"/>
              </w:rPr>
            </w:pP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3AC70B23" w14:textId="6147E742"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16։00</w:t>
            </w:r>
          </w:p>
        </w:tc>
        <w:tc>
          <w:tcPr>
            <w:tcW w:w="1338" w:type="dxa"/>
          </w:tcPr>
          <w:p w14:paraId="01030D85" w14:textId="537D3E4D"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w:t>
            </w:r>
          </w:p>
        </w:tc>
        <w:tc>
          <w:tcPr>
            <w:tcW w:w="1524" w:type="dxa"/>
          </w:tcPr>
          <w:p w14:paraId="6D2A4596" w14:textId="650E19E0"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64E54029" w14:textId="77777777" w:rsidTr="002A7019">
        <w:trPr>
          <w:gridAfter w:val="1"/>
          <w:wAfter w:w="12" w:type="dxa"/>
          <w:trHeight w:val="260"/>
        </w:trPr>
        <w:tc>
          <w:tcPr>
            <w:tcW w:w="540" w:type="dxa"/>
          </w:tcPr>
          <w:p w14:paraId="4C4B2914" w14:textId="549CF00E"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7</w:t>
            </w:r>
            <w:r w:rsidRPr="002A7019">
              <w:rPr>
                <w:rFonts w:ascii="Microsoft JhengHei" w:eastAsia="Microsoft JhengHei" w:hAnsi="Microsoft JhengHei" w:cs="Microsoft JhengHei" w:hint="eastAsia"/>
                <w:bCs/>
                <w:sz w:val="24"/>
                <w:szCs w:val="24"/>
                <w:lang w:val="hy-AM"/>
              </w:rPr>
              <w:t>․</w:t>
            </w:r>
          </w:p>
        </w:tc>
        <w:tc>
          <w:tcPr>
            <w:tcW w:w="2250" w:type="dxa"/>
          </w:tcPr>
          <w:p w14:paraId="7A73BB7B" w14:textId="7FC9495A"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ՀԿԴ/0090/02/25</w:t>
            </w:r>
          </w:p>
        </w:tc>
        <w:tc>
          <w:tcPr>
            <w:tcW w:w="7318" w:type="dxa"/>
          </w:tcPr>
          <w:p w14:paraId="44EC5379" w14:textId="0C52B471" w:rsidR="00F8602C" w:rsidRPr="002A7019" w:rsidRDefault="00F8602C" w:rsidP="002A7019">
            <w:pPr>
              <w:jc w:val="both"/>
              <w:rPr>
                <w:rFonts w:ascii="GHEA Grapalat" w:hAnsi="GHEA Grapalat"/>
                <w:sz w:val="24"/>
                <w:szCs w:val="24"/>
                <w:lang w:val="hy-AM"/>
              </w:rPr>
            </w:pPr>
            <w:r w:rsidRPr="002A7019">
              <w:rPr>
                <w:rFonts w:ascii="GHEA Grapalat" w:eastAsia="Times New Roman" w:hAnsi="GHEA Grapalat" w:cs="Arial Armenian"/>
                <w:sz w:val="24"/>
                <w:szCs w:val="24"/>
                <w:lang w:val="hy-AM" w:eastAsia="x-none"/>
              </w:rPr>
              <w:t>Ըստ հայց ՀՀ գլխավոր դատախազության ընդդեմ Կոտայքի մարզի Հրազդան խոշորացված համայնքի, Արթուր Դանիելյանի, Անաստաս Դանիելյանի, Զարիկ Գևորգյանի, երրորդ անձինք՝ Էմմա Եղիազարյան, Ֆիրդուս Ուսոյան, Վազգեն Գևորգյան, Գուրգեն Հովհաննիսյան, Դավիթ Դավթյան՝ աճուրդներն անվավեր ճանաչելու և անվավերության հետևանքներ կիրառելու պահանջի մասին</w:t>
            </w:r>
          </w:p>
        </w:tc>
        <w:tc>
          <w:tcPr>
            <w:tcW w:w="1516" w:type="dxa"/>
          </w:tcPr>
          <w:p w14:paraId="394B111D" w14:textId="7C833102" w:rsidR="00F8602C" w:rsidRPr="002A7019" w:rsidRDefault="00F8602C" w:rsidP="00F8602C">
            <w:pPr>
              <w:jc w:val="center"/>
              <w:rPr>
                <w:rFonts w:ascii="GHEA Grapalat" w:hAnsi="GHEA Grapalat"/>
                <w:b/>
                <w:sz w:val="24"/>
                <w:szCs w:val="24"/>
                <w:lang w:val="en-US"/>
              </w:rPr>
            </w:pPr>
            <w:r w:rsidRPr="002A7019">
              <w:rPr>
                <w:rFonts w:ascii="GHEA Grapalat" w:hAnsi="GHEA Grapalat"/>
                <w:bCs/>
                <w:sz w:val="24"/>
                <w:szCs w:val="24"/>
                <w:lang w:val="hy-AM"/>
              </w:rPr>
              <w:t>10</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0FDC5C4E" w14:textId="125EC415"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10։30</w:t>
            </w:r>
          </w:p>
        </w:tc>
        <w:tc>
          <w:tcPr>
            <w:tcW w:w="1338" w:type="dxa"/>
          </w:tcPr>
          <w:p w14:paraId="13CDDCDA" w14:textId="06CBF02F"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7</w:t>
            </w:r>
          </w:p>
        </w:tc>
        <w:tc>
          <w:tcPr>
            <w:tcW w:w="1524" w:type="dxa"/>
          </w:tcPr>
          <w:p w14:paraId="5B9E59BB" w14:textId="5789DB4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27118CF3" w14:textId="77777777" w:rsidTr="002A7019">
        <w:trPr>
          <w:gridAfter w:val="1"/>
          <w:wAfter w:w="12" w:type="dxa"/>
          <w:trHeight w:val="260"/>
        </w:trPr>
        <w:tc>
          <w:tcPr>
            <w:tcW w:w="540" w:type="dxa"/>
          </w:tcPr>
          <w:p w14:paraId="10B67639" w14:textId="026EA13C"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8</w:t>
            </w:r>
            <w:r w:rsidRPr="002A7019">
              <w:rPr>
                <w:rFonts w:ascii="Microsoft JhengHei" w:eastAsia="Microsoft JhengHei" w:hAnsi="Microsoft JhengHei" w:cs="Microsoft JhengHei" w:hint="eastAsia"/>
                <w:bCs/>
                <w:sz w:val="24"/>
                <w:szCs w:val="24"/>
                <w:lang w:val="hy-AM"/>
              </w:rPr>
              <w:t>․</w:t>
            </w:r>
          </w:p>
        </w:tc>
        <w:tc>
          <w:tcPr>
            <w:tcW w:w="2250" w:type="dxa"/>
          </w:tcPr>
          <w:p w14:paraId="42E2119E" w14:textId="728A6C1D"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ՀԿԴ/0149/02/23</w:t>
            </w:r>
          </w:p>
        </w:tc>
        <w:tc>
          <w:tcPr>
            <w:tcW w:w="7318" w:type="dxa"/>
          </w:tcPr>
          <w:p w14:paraId="75CABAFA" w14:textId="3C71D2BF" w:rsidR="00F8602C" w:rsidRPr="002A7019" w:rsidRDefault="00F8602C" w:rsidP="002A7019">
            <w:pPr>
              <w:jc w:val="both"/>
              <w:rPr>
                <w:rFonts w:ascii="GHEA Grapalat" w:hAnsi="GHEA Grapalat"/>
                <w:sz w:val="24"/>
                <w:szCs w:val="24"/>
                <w:lang w:val="hy-AM"/>
              </w:rPr>
            </w:pPr>
            <w:r w:rsidRPr="002A7019">
              <w:rPr>
                <w:rFonts w:ascii="GHEA Grapalat" w:eastAsia="Times New Roman" w:hAnsi="GHEA Grapalat" w:cs="Arial Armenian"/>
                <w:sz w:val="24"/>
                <w:szCs w:val="24"/>
                <w:lang w:val="hy-AM" w:eastAsia="x-none"/>
              </w:rPr>
              <w:t>Ըստ հայցի՝ ՀՀ գլխավոր դատախազության ընդդեմ Սմբատ Սարգսի Դաղբաշյանի և Լիլիթ Հեկտորի Սիմոնյանի՝ ապօրինի ծագում ունեցող գույքի բռնագանձման պահանջի մասին</w:t>
            </w:r>
          </w:p>
        </w:tc>
        <w:tc>
          <w:tcPr>
            <w:tcW w:w="1516" w:type="dxa"/>
          </w:tcPr>
          <w:p w14:paraId="7D740E30" w14:textId="441B9006" w:rsidR="00F8602C" w:rsidRPr="002A7019" w:rsidRDefault="00F8602C" w:rsidP="00F8602C">
            <w:pPr>
              <w:jc w:val="center"/>
              <w:rPr>
                <w:rFonts w:ascii="GHEA Grapalat" w:hAnsi="GHEA Grapalat"/>
                <w:b/>
                <w:sz w:val="24"/>
                <w:szCs w:val="24"/>
                <w:lang w:val="en-US"/>
              </w:rPr>
            </w:pPr>
            <w:r w:rsidRPr="002A7019">
              <w:rPr>
                <w:rFonts w:ascii="GHEA Grapalat" w:hAnsi="GHEA Grapalat"/>
                <w:bCs/>
                <w:sz w:val="24"/>
                <w:szCs w:val="24"/>
                <w:lang w:val="hy-AM"/>
              </w:rPr>
              <w:t>10</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09</w:t>
            </w:r>
            <w:r w:rsidRPr="002A7019">
              <w:rPr>
                <w:rFonts w:ascii="Microsoft JhengHei" w:eastAsia="Microsoft JhengHei" w:hAnsi="Microsoft JhengHei" w:cs="Microsoft JhengHei" w:hint="eastAsia"/>
                <w:bCs/>
                <w:sz w:val="24"/>
                <w:szCs w:val="24"/>
                <w:lang w:val="hy-AM"/>
              </w:rPr>
              <w:t>․</w:t>
            </w:r>
            <w:r w:rsidRPr="002A7019">
              <w:rPr>
                <w:rFonts w:ascii="GHEA Grapalat" w:hAnsi="GHEA Grapalat"/>
                <w:bCs/>
                <w:sz w:val="24"/>
                <w:szCs w:val="24"/>
                <w:lang w:val="hy-AM"/>
              </w:rPr>
              <w:t>2025</w:t>
            </w:r>
          </w:p>
        </w:tc>
        <w:tc>
          <w:tcPr>
            <w:tcW w:w="1070" w:type="dxa"/>
          </w:tcPr>
          <w:p w14:paraId="685153ED" w14:textId="1006C961"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16։00</w:t>
            </w:r>
          </w:p>
        </w:tc>
        <w:tc>
          <w:tcPr>
            <w:tcW w:w="1338" w:type="dxa"/>
          </w:tcPr>
          <w:p w14:paraId="130D9B1E" w14:textId="58C9F73E"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7</w:t>
            </w:r>
          </w:p>
        </w:tc>
        <w:tc>
          <w:tcPr>
            <w:tcW w:w="1524" w:type="dxa"/>
          </w:tcPr>
          <w:p w14:paraId="0C049695" w14:textId="3A1E65BF"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043E32" w14:paraId="03462F93" w14:textId="77777777" w:rsidTr="002A7019">
        <w:trPr>
          <w:trHeight w:val="136"/>
        </w:trPr>
        <w:tc>
          <w:tcPr>
            <w:tcW w:w="15568" w:type="dxa"/>
            <w:gridSpan w:val="8"/>
            <w:shd w:val="clear" w:color="auto" w:fill="F7CAAC" w:themeFill="accent2" w:themeFillTint="66"/>
          </w:tcPr>
          <w:p w14:paraId="28B001EA" w14:textId="6D63FC95" w:rsidR="00F8602C" w:rsidRPr="00043E32" w:rsidRDefault="00F8602C" w:rsidP="00F8602C">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F8602C" w:rsidRPr="002A7019" w14:paraId="3C97B367" w14:textId="77777777" w:rsidTr="002A7019">
        <w:trPr>
          <w:gridAfter w:val="1"/>
          <w:wAfter w:w="12" w:type="dxa"/>
          <w:trHeight w:val="243"/>
        </w:trPr>
        <w:tc>
          <w:tcPr>
            <w:tcW w:w="540" w:type="dxa"/>
          </w:tcPr>
          <w:p w14:paraId="38B011F4" w14:textId="0A776F05"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1</w:t>
            </w:r>
            <w:r w:rsidRPr="002A7019">
              <w:rPr>
                <w:rFonts w:ascii="Microsoft JhengHei" w:eastAsia="Microsoft JhengHei" w:hAnsi="Microsoft JhengHei" w:cs="Microsoft JhengHei" w:hint="eastAsia"/>
                <w:b/>
                <w:sz w:val="24"/>
                <w:szCs w:val="24"/>
                <w:lang w:val="hy-AM"/>
              </w:rPr>
              <w:t>․</w:t>
            </w:r>
          </w:p>
        </w:tc>
        <w:tc>
          <w:tcPr>
            <w:tcW w:w="2250" w:type="dxa"/>
          </w:tcPr>
          <w:p w14:paraId="55AD8FE9" w14:textId="0A6D8B32" w:rsidR="00F8602C" w:rsidRPr="00101559" w:rsidRDefault="00F8602C" w:rsidP="00F8602C">
            <w:pPr>
              <w:rPr>
                <w:rFonts w:ascii="GHEA Grapalat" w:hAnsi="GHEA Grapalat"/>
                <w:sz w:val="24"/>
                <w:szCs w:val="24"/>
                <w:lang w:val="hy-AM"/>
              </w:rPr>
            </w:pPr>
            <w:r w:rsidRPr="00101559">
              <w:rPr>
                <w:rFonts w:ascii="GHEA Grapalat" w:hAnsi="GHEA Grapalat" w:cs="Sylfaen"/>
                <w:sz w:val="24"/>
                <w:szCs w:val="24"/>
                <w:lang w:val="hy-AM"/>
              </w:rPr>
              <w:t>ՀԿԴ/0113/02/25</w:t>
            </w:r>
          </w:p>
        </w:tc>
        <w:tc>
          <w:tcPr>
            <w:tcW w:w="7318" w:type="dxa"/>
          </w:tcPr>
          <w:p w14:paraId="7E76C86A" w14:textId="2781B849" w:rsidR="00F8602C" w:rsidRPr="00101559" w:rsidRDefault="00F8602C" w:rsidP="002A7019">
            <w:pPr>
              <w:jc w:val="both"/>
              <w:rPr>
                <w:rFonts w:ascii="GHEA Grapalat" w:hAnsi="GHEA Grapalat"/>
                <w:sz w:val="24"/>
                <w:szCs w:val="24"/>
                <w:lang w:val="hy-AM"/>
              </w:rPr>
            </w:pPr>
            <w:r w:rsidRPr="00101559">
              <w:rPr>
                <w:rFonts w:ascii="GHEA Grapalat" w:hAnsi="GHEA Grapalat" w:cs="Times New Roman"/>
                <w:sz w:val="24"/>
                <w:szCs w:val="24"/>
                <w:lang w:val="hy-AM"/>
              </w:rPr>
              <w:t xml:space="preserve">Ըստ հայցի </w:t>
            </w:r>
            <w:r w:rsidRPr="00101559">
              <w:rPr>
                <w:rFonts w:ascii="GHEA Grapalat" w:hAnsi="GHEA Grapalat"/>
                <w:sz w:val="24"/>
                <w:szCs w:val="24"/>
                <w:lang w:val="hy-AM"/>
              </w:rPr>
              <w:t>Շիրակի մարզի դատախազության ընդդեմ</w:t>
            </w:r>
            <w:r w:rsidRPr="00101559">
              <w:rPr>
                <w:rFonts w:ascii="GHEA Grapalat" w:hAnsi="GHEA Grapalat" w:cs="Times New Roman"/>
                <w:sz w:val="24"/>
                <w:szCs w:val="24"/>
                <w:lang w:val="hy-AM"/>
              </w:rPr>
              <w:t xml:space="preserve"> Մանվել Գրիշայի Աբովյանի, Հրանուշ Գարեգինի Մովսիսյանի, Կարինե Վրեժի Մովսիսյանի՝ որպես պետությանը պատճառված վնասի հատուցում գումարի բռնագանման պահանջի մասին</w:t>
            </w:r>
          </w:p>
        </w:tc>
        <w:tc>
          <w:tcPr>
            <w:tcW w:w="1516" w:type="dxa"/>
          </w:tcPr>
          <w:p w14:paraId="087B827E" w14:textId="527157E1" w:rsidR="00F8602C" w:rsidRPr="00101559" w:rsidRDefault="00F8602C" w:rsidP="00F8602C">
            <w:pPr>
              <w:rPr>
                <w:rFonts w:ascii="GHEA Grapalat" w:hAnsi="GHEA Grapalat"/>
                <w:sz w:val="24"/>
                <w:szCs w:val="24"/>
                <w:lang w:val="hy-AM"/>
              </w:rPr>
            </w:pPr>
            <w:r w:rsidRPr="00101559">
              <w:rPr>
                <w:rFonts w:ascii="GHEA Grapalat" w:hAnsi="GHEA Grapalat"/>
                <w:sz w:val="24"/>
                <w:szCs w:val="24"/>
                <w:lang w:val="hy-AM"/>
              </w:rPr>
              <w:t xml:space="preserve">08.09.2025 </w:t>
            </w:r>
          </w:p>
          <w:p w14:paraId="0549C37D" w14:textId="77777777" w:rsidR="00F8602C" w:rsidRPr="00101559" w:rsidRDefault="00F8602C" w:rsidP="00F8602C">
            <w:pPr>
              <w:rPr>
                <w:rFonts w:ascii="GHEA Grapalat" w:hAnsi="GHEA Grapalat"/>
                <w:sz w:val="24"/>
                <w:szCs w:val="24"/>
              </w:rPr>
            </w:pPr>
          </w:p>
          <w:p w14:paraId="2DF3847E" w14:textId="77777777" w:rsidR="00F8602C" w:rsidRPr="00101559" w:rsidRDefault="00F8602C" w:rsidP="00F8602C">
            <w:pPr>
              <w:jc w:val="center"/>
              <w:rPr>
                <w:rFonts w:ascii="GHEA Grapalat" w:hAnsi="GHEA Grapalat"/>
                <w:sz w:val="24"/>
                <w:szCs w:val="24"/>
                <w:lang w:val="hy-AM"/>
              </w:rPr>
            </w:pPr>
          </w:p>
        </w:tc>
        <w:tc>
          <w:tcPr>
            <w:tcW w:w="1070" w:type="dxa"/>
          </w:tcPr>
          <w:p w14:paraId="722EA485" w14:textId="465A047D"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11:00</w:t>
            </w:r>
          </w:p>
        </w:tc>
        <w:tc>
          <w:tcPr>
            <w:tcW w:w="1338" w:type="dxa"/>
          </w:tcPr>
          <w:p w14:paraId="026A7EDA" w14:textId="6145368B" w:rsidR="00F8602C" w:rsidRPr="00101559" w:rsidRDefault="00F8602C" w:rsidP="00F8602C">
            <w:pPr>
              <w:jc w:val="center"/>
              <w:rPr>
                <w:rFonts w:ascii="GHEA Grapalat" w:hAnsi="GHEA Grapalat"/>
                <w:sz w:val="24"/>
                <w:szCs w:val="24"/>
                <w:lang w:val="en-US"/>
              </w:rPr>
            </w:pPr>
            <w:r w:rsidRPr="00101559">
              <w:rPr>
                <w:rFonts w:ascii="GHEA Grapalat" w:hAnsi="GHEA Grapalat"/>
                <w:sz w:val="24"/>
                <w:szCs w:val="24"/>
                <w:lang w:val="en-US"/>
              </w:rPr>
              <w:t>9</w:t>
            </w:r>
          </w:p>
        </w:tc>
        <w:tc>
          <w:tcPr>
            <w:tcW w:w="1524" w:type="dxa"/>
          </w:tcPr>
          <w:p w14:paraId="4A91207A" w14:textId="4C79BE1C"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50DF016E" w14:textId="77777777" w:rsidTr="002A7019">
        <w:trPr>
          <w:gridAfter w:val="1"/>
          <w:wAfter w:w="12" w:type="dxa"/>
          <w:trHeight w:val="202"/>
        </w:trPr>
        <w:tc>
          <w:tcPr>
            <w:tcW w:w="540" w:type="dxa"/>
          </w:tcPr>
          <w:p w14:paraId="22CA410C" w14:textId="72B2C4B8"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2</w:t>
            </w:r>
            <w:r w:rsidRPr="002A7019">
              <w:rPr>
                <w:rFonts w:ascii="Microsoft JhengHei" w:eastAsia="Microsoft JhengHei" w:hAnsi="Microsoft JhengHei" w:cs="Microsoft JhengHei" w:hint="eastAsia"/>
                <w:b/>
                <w:sz w:val="24"/>
                <w:szCs w:val="24"/>
                <w:lang w:val="hy-AM"/>
              </w:rPr>
              <w:t>․</w:t>
            </w:r>
          </w:p>
        </w:tc>
        <w:tc>
          <w:tcPr>
            <w:tcW w:w="2250" w:type="dxa"/>
          </w:tcPr>
          <w:p w14:paraId="442E3FE7" w14:textId="5FE942FB" w:rsidR="00F8602C" w:rsidRPr="00101559" w:rsidRDefault="00F8602C" w:rsidP="00F8602C">
            <w:pPr>
              <w:rPr>
                <w:rFonts w:ascii="GHEA Grapalat" w:hAnsi="GHEA Grapalat"/>
                <w:sz w:val="24"/>
                <w:szCs w:val="24"/>
                <w:lang w:val="hy-AM"/>
              </w:rPr>
            </w:pPr>
            <w:r w:rsidRPr="00101559">
              <w:rPr>
                <w:rFonts w:ascii="GHEA Grapalat" w:hAnsi="GHEA Grapalat"/>
                <w:sz w:val="24"/>
                <w:szCs w:val="24"/>
                <w:lang w:val="hy-AM"/>
              </w:rPr>
              <w:t>ՀԿԴ/0197/02/23</w:t>
            </w:r>
          </w:p>
        </w:tc>
        <w:tc>
          <w:tcPr>
            <w:tcW w:w="7318" w:type="dxa"/>
          </w:tcPr>
          <w:p w14:paraId="12BB7DC3" w14:textId="77777777" w:rsidR="00F8602C" w:rsidRPr="00101559" w:rsidRDefault="00F8602C" w:rsidP="002A7019">
            <w:pPr>
              <w:ind w:left="-426" w:right="-846" w:firstLine="426"/>
              <w:contextualSpacing/>
              <w:jc w:val="both"/>
              <w:rPr>
                <w:rFonts w:ascii="GHEA Grapalat" w:hAnsi="GHEA Grapalat"/>
                <w:sz w:val="24"/>
                <w:szCs w:val="24"/>
                <w:lang w:val="hy-AM"/>
              </w:rPr>
            </w:pPr>
            <w:r w:rsidRPr="00101559">
              <w:rPr>
                <w:rFonts w:ascii="GHEA Grapalat" w:hAnsi="GHEA Grapalat"/>
                <w:sz w:val="24"/>
                <w:szCs w:val="24"/>
                <w:lang w:val="hy-AM"/>
              </w:rPr>
              <w:t>Ըստ հայցի  ՀՀ գլխավոր դատախազության</w:t>
            </w:r>
          </w:p>
          <w:p w14:paraId="3D5652E4" w14:textId="3DD46EDE" w:rsidR="00F8602C" w:rsidRPr="00101559" w:rsidRDefault="00F8602C" w:rsidP="002A7019">
            <w:pPr>
              <w:jc w:val="both"/>
              <w:rPr>
                <w:rFonts w:ascii="GHEA Grapalat" w:hAnsi="GHEA Grapalat"/>
                <w:sz w:val="24"/>
                <w:szCs w:val="24"/>
                <w:lang w:val="hy-AM"/>
              </w:rPr>
            </w:pPr>
            <w:r w:rsidRPr="00101559">
              <w:rPr>
                <w:rFonts w:ascii="GHEA Grapalat" w:hAnsi="GHEA Grapalat"/>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19AE0A00" w14:textId="74D4EF61" w:rsidR="00F8602C" w:rsidRPr="00101559" w:rsidRDefault="00F8602C" w:rsidP="00F8602C">
            <w:pPr>
              <w:contextualSpacing/>
              <w:rPr>
                <w:rFonts w:ascii="GHEA Grapalat" w:hAnsi="GHEA Grapalat"/>
                <w:color w:val="000000" w:themeColor="text1"/>
                <w:sz w:val="24"/>
                <w:szCs w:val="24"/>
                <w:lang w:val="hy-AM"/>
              </w:rPr>
            </w:pPr>
            <w:r w:rsidRPr="00101559">
              <w:rPr>
                <w:rFonts w:ascii="GHEA Grapalat" w:hAnsi="GHEA Grapalat"/>
                <w:color w:val="000000" w:themeColor="text1"/>
                <w:sz w:val="24"/>
                <w:szCs w:val="24"/>
                <w:lang w:val="hy-AM"/>
              </w:rPr>
              <w:t>08.09.2025</w:t>
            </w:r>
          </w:p>
          <w:p w14:paraId="44C26330" w14:textId="77777777" w:rsidR="00F8602C" w:rsidRPr="00101559" w:rsidRDefault="00F8602C" w:rsidP="00F8602C">
            <w:pPr>
              <w:contextualSpacing/>
              <w:rPr>
                <w:rFonts w:ascii="GHEA Grapalat" w:hAnsi="GHEA Grapalat"/>
                <w:color w:val="000000" w:themeColor="text1"/>
                <w:sz w:val="24"/>
                <w:szCs w:val="24"/>
                <w:lang w:val="hy-AM"/>
              </w:rPr>
            </w:pPr>
          </w:p>
          <w:p w14:paraId="33B6C3BB" w14:textId="77777777" w:rsidR="00F8602C" w:rsidRPr="00101559" w:rsidRDefault="00F8602C" w:rsidP="00F8602C">
            <w:pPr>
              <w:contextualSpacing/>
              <w:rPr>
                <w:rFonts w:ascii="GHEA Grapalat" w:hAnsi="GHEA Grapalat"/>
                <w:sz w:val="24"/>
                <w:szCs w:val="24"/>
                <w:lang w:val="hy-AM"/>
              </w:rPr>
            </w:pPr>
          </w:p>
        </w:tc>
        <w:tc>
          <w:tcPr>
            <w:tcW w:w="1070" w:type="dxa"/>
          </w:tcPr>
          <w:p w14:paraId="057F9AAE" w14:textId="2E4F5C02" w:rsidR="00F8602C" w:rsidRPr="00101559" w:rsidRDefault="00F8602C" w:rsidP="00F8602C">
            <w:pPr>
              <w:jc w:val="center"/>
              <w:rPr>
                <w:rFonts w:ascii="GHEA Grapalat" w:hAnsi="GHEA Grapalat"/>
                <w:sz w:val="24"/>
                <w:szCs w:val="24"/>
                <w:lang w:val="en-US"/>
              </w:rPr>
            </w:pPr>
            <w:r w:rsidRPr="00101559">
              <w:rPr>
                <w:rFonts w:ascii="GHEA Grapalat" w:hAnsi="GHEA Grapalat"/>
                <w:sz w:val="24"/>
                <w:szCs w:val="24"/>
                <w:lang w:val="en-US"/>
              </w:rPr>
              <w:t>15:00</w:t>
            </w:r>
          </w:p>
        </w:tc>
        <w:tc>
          <w:tcPr>
            <w:tcW w:w="1338" w:type="dxa"/>
          </w:tcPr>
          <w:p w14:paraId="0B5DAC1A" w14:textId="27F043F1" w:rsidR="00F8602C" w:rsidRPr="00101559" w:rsidRDefault="00F8602C" w:rsidP="00F8602C">
            <w:pPr>
              <w:jc w:val="center"/>
              <w:rPr>
                <w:rFonts w:ascii="GHEA Grapalat" w:hAnsi="GHEA Grapalat"/>
                <w:sz w:val="24"/>
                <w:szCs w:val="24"/>
                <w:lang w:val="en-US"/>
              </w:rPr>
            </w:pPr>
            <w:r w:rsidRPr="00101559">
              <w:rPr>
                <w:rFonts w:ascii="GHEA Grapalat" w:hAnsi="GHEA Grapalat"/>
                <w:sz w:val="24"/>
                <w:szCs w:val="24"/>
                <w:lang w:val="en-US"/>
              </w:rPr>
              <w:t>9</w:t>
            </w:r>
          </w:p>
        </w:tc>
        <w:tc>
          <w:tcPr>
            <w:tcW w:w="1524" w:type="dxa"/>
          </w:tcPr>
          <w:p w14:paraId="23A01F57" w14:textId="757F1A7A"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5F7535FB" w14:textId="77777777" w:rsidTr="002A7019">
        <w:trPr>
          <w:gridAfter w:val="1"/>
          <w:wAfter w:w="12" w:type="dxa"/>
          <w:trHeight w:val="202"/>
        </w:trPr>
        <w:tc>
          <w:tcPr>
            <w:tcW w:w="540" w:type="dxa"/>
          </w:tcPr>
          <w:p w14:paraId="6F31E4CE" w14:textId="1E9FACB7"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3</w:t>
            </w:r>
            <w:r w:rsidRPr="002A7019">
              <w:rPr>
                <w:rFonts w:ascii="Microsoft JhengHei" w:eastAsia="Microsoft JhengHei" w:hAnsi="Microsoft JhengHei" w:cs="Microsoft JhengHei" w:hint="eastAsia"/>
                <w:b/>
                <w:sz w:val="24"/>
                <w:szCs w:val="24"/>
                <w:lang w:val="hy-AM"/>
              </w:rPr>
              <w:t>․</w:t>
            </w:r>
          </w:p>
        </w:tc>
        <w:tc>
          <w:tcPr>
            <w:tcW w:w="2250" w:type="dxa"/>
          </w:tcPr>
          <w:p w14:paraId="682399C9" w14:textId="58AB752E" w:rsidR="00F8602C" w:rsidRPr="00101559" w:rsidRDefault="00F8602C" w:rsidP="00F8602C">
            <w:pPr>
              <w:rPr>
                <w:rFonts w:ascii="GHEA Grapalat" w:hAnsi="GHEA Grapalat"/>
                <w:sz w:val="24"/>
                <w:szCs w:val="24"/>
                <w:lang w:val="hy-AM"/>
              </w:rPr>
            </w:pPr>
            <w:r w:rsidRPr="00101559">
              <w:rPr>
                <w:rFonts w:ascii="GHEA Grapalat" w:hAnsi="GHEA Grapalat"/>
                <w:sz w:val="24"/>
                <w:szCs w:val="24"/>
                <w:lang w:val="hy-AM"/>
              </w:rPr>
              <w:t>ՀԿԴ/0084/02/24</w:t>
            </w:r>
          </w:p>
        </w:tc>
        <w:tc>
          <w:tcPr>
            <w:tcW w:w="7318" w:type="dxa"/>
          </w:tcPr>
          <w:p w14:paraId="38CFA40A" w14:textId="44BB44CC" w:rsidR="00F8602C" w:rsidRPr="00101559" w:rsidRDefault="00F8602C" w:rsidP="002A7019">
            <w:pPr>
              <w:jc w:val="both"/>
              <w:rPr>
                <w:rFonts w:ascii="GHEA Grapalat" w:hAnsi="GHEA Grapalat"/>
                <w:sz w:val="24"/>
                <w:szCs w:val="24"/>
                <w:lang w:val="hy-AM"/>
              </w:rPr>
            </w:pPr>
            <w:r w:rsidRPr="00101559">
              <w:rPr>
                <w:rFonts w:ascii="GHEA Grapalat" w:hAnsi="GHEA Grapalat" w:cs="Times New Roman"/>
                <w:sz w:val="24"/>
                <w:szCs w:val="24"/>
                <w:lang w:val="hy-AM"/>
              </w:rPr>
              <w:t xml:space="preserve">Ըստ հայցի ՀՀ գլխավոր դատախազության ընդդեմ Իշխան Սերժիկի Զաքարյանի, Գայանե Արշավիրի Սողոմոնյանի, Վարդան Իշխանի Զաքարյանի, Սեդա Արմենի Ադամյանի՝ </w:t>
            </w:r>
            <w:r w:rsidRPr="00101559">
              <w:rPr>
                <w:rFonts w:ascii="GHEA Grapalat" w:hAnsi="GHEA Grapalat" w:cs="Times New Roman"/>
                <w:sz w:val="24"/>
                <w:szCs w:val="24"/>
                <w:lang w:val="hy-AM"/>
              </w:rPr>
              <w:lastRenderedPageBreak/>
              <w:t>ապօրինի ծագում ունեցող գույքի բռնագանձման պահանջի մասին</w:t>
            </w:r>
          </w:p>
        </w:tc>
        <w:tc>
          <w:tcPr>
            <w:tcW w:w="1516" w:type="dxa"/>
          </w:tcPr>
          <w:p w14:paraId="5D387FED" w14:textId="4FDDA0E6" w:rsidR="00F8602C" w:rsidRPr="00101559" w:rsidRDefault="00F8602C" w:rsidP="00F8602C">
            <w:pPr>
              <w:contextualSpacing/>
              <w:rPr>
                <w:rFonts w:ascii="GHEA Grapalat" w:hAnsi="GHEA Grapalat"/>
                <w:sz w:val="24"/>
                <w:szCs w:val="24"/>
              </w:rPr>
            </w:pPr>
            <w:r w:rsidRPr="00101559">
              <w:rPr>
                <w:rFonts w:ascii="GHEA Grapalat" w:hAnsi="GHEA Grapalat"/>
                <w:color w:val="000000" w:themeColor="text1"/>
                <w:sz w:val="24"/>
                <w:szCs w:val="24"/>
                <w:lang w:val="hy-AM"/>
              </w:rPr>
              <w:lastRenderedPageBreak/>
              <w:t>09.09.2025</w:t>
            </w:r>
          </w:p>
          <w:p w14:paraId="5B908F8C" w14:textId="77777777" w:rsidR="00F8602C" w:rsidRPr="00101559" w:rsidRDefault="00F8602C" w:rsidP="00F8602C">
            <w:pPr>
              <w:rPr>
                <w:rFonts w:ascii="GHEA Grapalat" w:hAnsi="GHEA Grapalat"/>
                <w:color w:val="70AD47" w:themeColor="accent6"/>
                <w:sz w:val="24"/>
                <w:szCs w:val="24"/>
                <w:lang w:val="hy-AM"/>
              </w:rPr>
            </w:pPr>
          </w:p>
          <w:p w14:paraId="10D4DC51" w14:textId="77777777" w:rsidR="00F8602C" w:rsidRPr="00101559" w:rsidRDefault="00F8602C" w:rsidP="00F8602C">
            <w:pPr>
              <w:jc w:val="center"/>
              <w:rPr>
                <w:rFonts w:ascii="GHEA Grapalat" w:hAnsi="GHEA Grapalat"/>
                <w:sz w:val="24"/>
                <w:szCs w:val="24"/>
                <w:lang w:val="hy-AM"/>
              </w:rPr>
            </w:pPr>
          </w:p>
        </w:tc>
        <w:tc>
          <w:tcPr>
            <w:tcW w:w="1070" w:type="dxa"/>
          </w:tcPr>
          <w:p w14:paraId="5114CA3E" w14:textId="0985891A"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10։00</w:t>
            </w:r>
          </w:p>
        </w:tc>
        <w:tc>
          <w:tcPr>
            <w:tcW w:w="1338" w:type="dxa"/>
          </w:tcPr>
          <w:p w14:paraId="259F9CEB" w14:textId="62E965F0"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9</w:t>
            </w:r>
          </w:p>
        </w:tc>
        <w:tc>
          <w:tcPr>
            <w:tcW w:w="1524" w:type="dxa"/>
          </w:tcPr>
          <w:p w14:paraId="7753A887" w14:textId="135AE5C2"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2AFF97B8" w14:textId="77777777" w:rsidTr="002A7019">
        <w:trPr>
          <w:gridAfter w:val="1"/>
          <w:wAfter w:w="12" w:type="dxa"/>
          <w:trHeight w:val="2760"/>
        </w:trPr>
        <w:tc>
          <w:tcPr>
            <w:tcW w:w="540" w:type="dxa"/>
          </w:tcPr>
          <w:p w14:paraId="5CCA0EDB" w14:textId="29E5DA47"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4</w:t>
            </w:r>
            <w:r w:rsidRPr="002A7019">
              <w:rPr>
                <w:rFonts w:ascii="Microsoft JhengHei" w:eastAsia="Microsoft JhengHei" w:hAnsi="Microsoft JhengHei" w:cs="Microsoft JhengHei" w:hint="eastAsia"/>
                <w:b/>
                <w:sz w:val="24"/>
                <w:szCs w:val="24"/>
                <w:lang w:val="hy-AM"/>
              </w:rPr>
              <w:t>․</w:t>
            </w:r>
          </w:p>
        </w:tc>
        <w:tc>
          <w:tcPr>
            <w:tcW w:w="2250" w:type="dxa"/>
          </w:tcPr>
          <w:p w14:paraId="1434E4AC" w14:textId="77777777" w:rsidR="00F8602C" w:rsidRPr="00101559" w:rsidRDefault="00F8602C" w:rsidP="00F8602C">
            <w:pPr>
              <w:contextualSpacing/>
              <w:rPr>
                <w:rFonts w:ascii="GHEA Grapalat" w:hAnsi="GHEA Grapalat"/>
                <w:sz w:val="24"/>
                <w:szCs w:val="24"/>
                <w:lang w:val="hy-AM"/>
              </w:rPr>
            </w:pPr>
            <w:r w:rsidRPr="00101559">
              <w:rPr>
                <w:rFonts w:ascii="GHEA Grapalat" w:hAnsi="GHEA Grapalat"/>
                <w:sz w:val="24"/>
                <w:szCs w:val="24"/>
                <w:lang w:val="hy-AM"/>
              </w:rPr>
              <w:t>ՀԿԴ/0020/02/25</w:t>
            </w:r>
          </w:p>
          <w:p w14:paraId="4EA8C777" w14:textId="718CEB84" w:rsidR="00F8602C" w:rsidRPr="00101559" w:rsidRDefault="00F8602C" w:rsidP="00F8602C">
            <w:pPr>
              <w:rPr>
                <w:rFonts w:ascii="GHEA Grapalat" w:hAnsi="GHEA Grapalat"/>
                <w:sz w:val="24"/>
                <w:szCs w:val="24"/>
                <w:lang w:val="hy-AM"/>
              </w:rPr>
            </w:pPr>
          </w:p>
        </w:tc>
        <w:tc>
          <w:tcPr>
            <w:tcW w:w="7318" w:type="dxa"/>
          </w:tcPr>
          <w:p w14:paraId="3BF90D40" w14:textId="73436807" w:rsidR="00F8602C" w:rsidRPr="00101559" w:rsidRDefault="00F8602C" w:rsidP="002A7019">
            <w:pPr>
              <w:jc w:val="both"/>
              <w:rPr>
                <w:rFonts w:ascii="GHEA Grapalat" w:hAnsi="GHEA Grapalat"/>
                <w:sz w:val="24"/>
                <w:szCs w:val="24"/>
                <w:lang w:val="hy-AM"/>
              </w:rPr>
            </w:pPr>
            <w:r w:rsidRPr="00101559">
              <w:rPr>
                <w:rFonts w:ascii="GHEA Grapalat" w:hAnsi="GHEA Grapalat"/>
                <w:noProof/>
                <w:sz w:val="24"/>
                <w:szCs w:val="24"/>
                <w:lang w:val="hy-AM"/>
              </w:rPr>
              <w:t xml:space="preserve">Ըստ հայցի </w:t>
            </w:r>
            <w:r w:rsidRPr="00101559">
              <w:rPr>
                <w:rFonts w:ascii="GHEA Grapalat" w:hAnsi="GHEA Grapalat"/>
                <w:sz w:val="24"/>
                <w:szCs w:val="24"/>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101559">
              <w:rPr>
                <w:rFonts w:ascii="GHEA Grapalat" w:eastAsia="Times New Roman" w:hAnsi="GHEA Grapalat" w:cs="Sylfaen"/>
                <w:sz w:val="24"/>
                <w:szCs w:val="24"/>
                <w:lang w:val="hy-AM"/>
              </w:rPr>
              <w:t>վեճի առարկայի նկատմամբ ինքնուրույն պահանջներ չներկայացնող երրորդ անձինք՝ «</w:t>
            </w:r>
            <w:r w:rsidRPr="00101559">
              <w:rPr>
                <w:rFonts w:ascii="GHEA Grapalat" w:hAnsi="GHEA Grapalat"/>
                <w:sz w:val="24"/>
                <w:szCs w:val="24"/>
                <w:shd w:val="clear" w:color="auto" w:fill="FFFFFF"/>
                <w:lang w:val="hy-AM"/>
              </w:rPr>
              <w:t>Սարանդ» ՍՊԸ-ի, Արմեն Սարգսի Սարգսյանի և Քրիստինե Աշոտի Զաքարյանի,</w:t>
            </w:r>
            <w:r w:rsidRPr="00101559">
              <w:rPr>
                <w:rFonts w:ascii="GHEA Grapalat" w:hAnsi="GHEA Grapalat"/>
                <w:sz w:val="24"/>
                <w:szCs w:val="24"/>
                <w:lang w:val="hy-AM"/>
              </w:rPr>
              <w:t xml:space="preserve"> </w:t>
            </w:r>
            <w:r w:rsidRPr="00101559">
              <w:rPr>
                <w:rFonts w:ascii="GHEA Grapalat" w:hAnsi="GHEA Grapalat"/>
                <w:sz w:val="24"/>
                <w:szCs w:val="24"/>
                <w:shd w:val="clear" w:color="auto" w:fill="FFFFFF"/>
                <w:lang w:val="hy-AM"/>
              </w:rPr>
              <w:t>«Արդշինբանկ» ՓԲԸ-ի</w:t>
            </w:r>
            <w:r w:rsidRPr="00101559">
              <w:rPr>
                <w:rFonts w:ascii="GHEA Grapalat" w:hAnsi="GHEA Grapalat" w:cs="Sylfaen"/>
                <w:sz w:val="24"/>
                <w:szCs w:val="24"/>
                <w:lang w:val="hy-AM"/>
              </w:rPr>
              <w:t>՝ ապօրինի ծագում ունեցող գույքի բռնագանձման պահանջի մասին</w:t>
            </w:r>
          </w:p>
        </w:tc>
        <w:tc>
          <w:tcPr>
            <w:tcW w:w="1516" w:type="dxa"/>
          </w:tcPr>
          <w:p w14:paraId="4D2A2C9C" w14:textId="595C7287" w:rsidR="00F8602C" w:rsidRPr="00101559" w:rsidRDefault="00F8602C" w:rsidP="00F8602C">
            <w:pPr>
              <w:contextualSpacing/>
              <w:rPr>
                <w:rFonts w:ascii="GHEA Grapalat" w:hAnsi="GHEA Grapalat"/>
                <w:sz w:val="24"/>
                <w:szCs w:val="24"/>
                <w:lang w:val="hy-AM"/>
              </w:rPr>
            </w:pPr>
            <w:r w:rsidRPr="00101559">
              <w:rPr>
                <w:rFonts w:ascii="GHEA Grapalat" w:hAnsi="GHEA Grapalat"/>
                <w:sz w:val="24"/>
                <w:szCs w:val="24"/>
                <w:lang w:val="hy-AM"/>
              </w:rPr>
              <w:t>09.09.2025</w:t>
            </w:r>
          </w:p>
          <w:p w14:paraId="5C7E351A" w14:textId="77777777" w:rsidR="00F8602C" w:rsidRPr="00101559" w:rsidRDefault="00F8602C" w:rsidP="00F8602C">
            <w:pPr>
              <w:jc w:val="center"/>
              <w:rPr>
                <w:rFonts w:ascii="GHEA Grapalat" w:hAnsi="GHEA Grapalat"/>
                <w:sz w:val="24"/>
                <w:szCs w:val="24"/>
                <w:lang w:val="hy-AM"/>
              </w:rPr>
            </w:pPr>
          </w:p>
        </w:tc>
        <w:tc>
          <w:tcPr>
            <w:tcW w:w="1070" w:type="dxa"/>
          </w:tcPr>
          <w:p w14:paraId="70C81304" w14:textId="5BC87093"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12։00</w:t>
            </w:r>
          </w:p>
        </w:tc>
        <w:tc>
          <w:tcPr>
            <w:tcW w:w="1338" w:type="dxa"/>
          </w:tcPr>
          <w:p w14:paraId="468E61DC" w14:textId="339398A9"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9</w:t>
            </w:r>
          </w:p>
        </w:tc>
        <w:tc>
          <w:tcPr>
            <w:tcW w:w="1524" w:type="dxa"/>
          </w:tcPr>
          <w:p w14:paraId="5F4D13DB" w14:textId="570174BD"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3FD71058" w14:textId="77777777" w:rsidTr="002A7019">
        <w:trPr>
          <w:gridAfter w:val="1"/>
          <w:wAfter w:w="12" w:type="dxa"/>
          <w:trHeight w:val="738"/>
        </w:trPr>
        <w:tc>
          <w:tcPr>
            <w:tcW w:w="540" w:type="dxa"/>
          </w:tcPr>
          <w:p w14:paraId="0ADAF0BB" w14:textId="255E6A09"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5</w:t>
            </w:r>
            <w:r w:rsidRPr="002A7019">
              <w:rPr>
                <w:rFonts w:ascii="Microsoft JhengHei" w:eastAsia="Microsoft JhengHei" w:hAnsi="Microsoft JhengHei" w:cs="Microsoft JhengHei" w:hint="eastAsia"/>
                <w:b/>
                <w:sz w:val="24"/>
                <w:szCs w:val="24"/>
                <w:lang w:val="hy-AM"/>
              </w:rPr>
              <w:t>․</w:t>
            </w:r>
          </w:p>
        </w:tc>
        <w:tc>
          <w:tcPr>
            <w:tcW w:w="2250" w:type="dxa"/>
          </w:tcPr>
          <w:p w14:paraId="0C51EFB5" w14:textId="2ED8ADCA" w:rsidR="00F8602C" w:rsidRPr="00101559" w:rsidRDefault="00F8602C" w:rsidP="00F8602C">
            <w:pPr>
              <w:rPr>
                <w:rFonts w:ascii="GHEA Grapalat" w:hAnsi="GHEA Grapalat"/>
                <w:sz w:val="24"/>
                <w:szCs w:val="24"/>
                <w:lang w:val="hy-AM"/>
              </w:rPr>
            </w:pPr>
            <w:r w:rsidRPr="00101559">
              <w:rPr>
                <w:rFonts w:ascii="GHEA Grapalat" w:hAnsi="GHEA Grapalat"/>
                <w:color w:val="000000" w:themeColor="text1"/>
                <w:sz w:val="24"/>
                <w:szCs w:val="24"/>
                <w:lang w:val="hy-AM"/>
              </w:rPr>
              <w:t xml:space="preserve"> ՀԿԴ/0020/02/23</w:t>
            </w:r>
          </w:p>
        </w:tc>
        <w:tc>
          <w:tcPr>
            <w:tcW w:w="7318" w:type="dxa"/>
          </w:tcPr>
          <w:p w14:paraId="3E65A7F4" w14:textId="498FE3B1" w:rsidR="00F8602C" w:rsidRPr="00101559" w:rsidRDefault="00F8602C" w:rsidP="002A7019">
            <w:pPr>
              <w:jc w:val="both"/>
              <w:rPr>
                <w:rFonts w:ascii="GHEA Grapalat" w:hAnsi="GHEA Grapalat"/>
                <w:noProof/>
                <w:sz w:val="24"/>
                <w:szCs w:val="24"/>
                <w:lang w:val="hy-AM"/>
              </w:rPr>
            </w:pPr>
            <w:r w:rsidRPr="00101559">
              <w:rPr>
                <w:rFonts w:ascii="GHEA Grapalat" w:hAnsi="GHEA Grapalat"/>
                <w:sz w:val="24"/>
                <w:szCs w:val="24"/>
                <w:lang w:val="hy-AM"/>
              </w:rPr>
              <w:t xml:space="preserve">Ըստ հայցի </w:t>
            </w:r>
            <w:r w:rsidRPr="00101559">
              <w:rPr>
                <w:rFonts w:ascii="GHEA Grapalat" w:hAnsi="GHEA Grapalat"/>
                <w:color w:val="000000" w:themeColor="text1"/>
                <w:sz w:val="24"/>
                <w:szCs w:val="24"/>
                <w:lang w:val="hy-AM"/>
              </w:rPr>
              <w:t>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w:t>
            </w:r>
          </w:p>
        </w:tc>
        <w:tc>
          <w:tcPr>
            <w:tcW w:w="1516" w:type="dxa"/>
          </w:tcPr>
          <w:p w14:paraId="5CE91421" w14:textId="722A7CE1" w:rsidR="00F8602C" w:rsidRPr="00101559" w:rsidRDefault="00F8602C" w:rsidP="00F8602C">
            <w:pPr>
              <w:contextualSpacing/>
              <w:rPr>
                <w:rFonts w:ascii="GHEA Grapalat" w:hAnsi="GHEA Grapalat"/>
                <w:sz w:val="24"/>
                <w:szCs w:val="24"/>
                <w:lang w:val="hy-AM"/>
              </w:rPr>
            </w:pPr>
            <w:r w:rsidRPr="00101559">
              <w:rPr>
                <w:rFonts w:ascii="GHEA Grapalat" w:hAnsi="GHEA Grapalat"/>
                <w:color w:val="000000" w:themeColor="text1"/>
                <w:sz w:val="24"/>
                <w:szCs w:val="24"/>
                <w:lang w:val="hy-AM"/>
              </w:rPr>
              <w:t>09.09.2025</w:t>
            </w:r>
          </w:p>
        </w:tc>
        <w:tc>
          <w:tcPr>
            <w:tcW w:w="1070" w:type="dxa"/>
          </w:tcPr>
          <w:p w14:paraId="74B623AE" w14:textId="255B55EA"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15։00</w:t>
            </w:r>
          </w:p>
        </w:tc>
        <w:tc>
          <w:tcPr>
            <w:tcW w:w="1338" w:type="dxa"/>
          </w:tcPr>
          <w:p w14:paraId="0A83C76B" w14:textId="3BFBBDC3"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9</w:t>
            </w:r>
          </w:p>
        </w:tc>
        <w:tc>
          <w:tcPr>
            <w:tcW w:w="1524" w:type="dxa"/>
          </w:tcPr>
          <w:p w14:paraId="7C861B6D" w14:textId="2C380BCF"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2A7019" w14:paraId="472B3581" w14:textId="77777777" w:rsidTr="002A7019">
        <w:trPr>
          <w:gridAfter w:val="1"/>
          <w:wAfter w:w="12" w:type="dxa"/>
          <w:trHeight w:val="261"/>
        </w:trPr>
        <w:tc>
          <w:tcPr>
            <w:tcW w:w="540" w:type="dxa"/>
          </w:tcPr>
          <w:p w14:paraId="49C73016" w14:textId="7BFA0BAB"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6</w:t>
            </w:r>
            <w:r w:rsidRPr="002A7019">
              <w:rPr>
                <w:rFonts w:ascii="Microsoft JhengHei" w:eastAsia="Microsoft JhengHei" w:hAnsi="Microsoft JhengHei" w:cs="Microsoft JhengHei" w:hint="eastAsia"/>
                <w:b/>
                <w:sz w:val="24"/>
                <w:szCs w:val="24"/>
                <w:lang w:val="hy-AM"/>
              </w:rPr>
              <w:t>․</w:t>
            </w:r>
          </w:p>
        </w:tc>
        <w:tc>
          <w:tcPr>
            <w:tcW w:w="2250" w:type="dxa"/>
          </w:tcPr>
          <w:p w14:paraId="798C8C89" w14:textId="219D6843" w:rsidR="00F8602C" w:rsidRPr="00101559" w:rsidRDefault="00F8602C" w:rsidP="00F8602C">
            <w:pPr>
              <w:rPr>
                <w:rFonts w:ascii="GHEA Grapalat" w:hAnsi="GHEA Grapalat"/>
                <w:sz w:val="24"/>
                <w:szCs w:val="24"/>
                <w:lang w:val="hy-AM"/>
              </w:rPr>
            </w:pPr>
            <w:r w:rsidRPr="00101559">
              <w:rPr>
                <w:rFonts w:ascii="GHEA Grapalat" w:hAnsi="GHEA Grapalat"/>
                <w:sz w:val="24"/>
                <w:szCs w:val="24"/>
                <w:lang w:val="hy-AM"/>
              </w:rPr>
              <w:t>ՀԿԴ/0199/02/23</w:t>
            </w:r>
          </w:p>
        </w:tc>
        <w:tc>
          <w:tcPr>
            <w:tcW w:w="7318" w:type="dxa"/>
          </w:tcPr>
          <w:p w14:paraId="1FF86E17" w14:textId="2EB594E1" w:rsidR="00F8602C" w:rsidRPr="00101559" w:rsidRDefault="00F8602C" w:rsidP="002A7019">
            <w:pPr>
              <w:jc w:val="both"/>
              <w:rPr>
                <w:rFonts w:ascii="GHEA Grapalat" w:hAnsi="GHEA Grapalat"/>
                <w:sz w:val="24"/>
                <w:szCs w:val="24"/>
                <w:lang w:val="hy-AM"/>
              </w:rPr>
            </w:pPr>
            <w:r w:rsidRPr="00101559">
              <w:rPr>
                <w:rFonts w:ascii="GHEA Grapalat" w:eastAsia="Times New Roman" w:hAnsi="GHEA Grapalat" w:cs="Sylfaen"/>
                <w:sz w:val="24"/>
                <w:szCs w:val="24"/>
                <w:lang w:val="hy-AM"/>
              </w:rPr>
              <w:t xml:space="preserve">Ըստ հայցի ՀՀ գլխավոր դատախազության ընդդեմ Ալեքսան Մուշեղի Զաքարյանի և Գայանե Բոգդանի Վերդյանի,երրորդ անձ «Էլլիպս Ջի Էյ» ՍՊ ընկերության, «Էլլ-Փրինթ Ջի Էյ» ՍՊ ընկերության, «Սեքյուրիթի Դրիմ» ՍՊ ընկերության և «Արմեն-97» ՍՊ ընկերության </w:t>
            </w:r>
            <w:r w:rsidRPr="00101559">
              <w:rPr>
                <w:rFonts w:ascii="GHEA Grapalat" w:hAnsi="GHEA Grapalat"/>
                <w:sz w:val="24"/>
                <w:szCs w:val="24"/>
                <w:lang w:val="hy-AM"/>
              </w:rPr>
              <w:t xml:space="preserve">՝ </w:t>
            </w:r>
            <w:r w:rsidRPr="00101559">
              <w:rPr>
                <w:rFonts w:ascii="GHEA Grapalat" w:eastAsia="Times New Roman" w:hAnsi="GHEA Grapalat" w:cs="Sylfaen"/>
                <w:sz w:val="24"/>
                <w:szCs w:val="24"/>
                <w:lang w:val="hy-AM"/>
              </w:rPr>
              <w:t>ապօրինի ծագում ունեցող գույքի բռնագանձման պահանջի մասին</w:t>
            </w:r>
          </w:p>
        </w:tc>
        <w:tc>
          <w:tcPr>
            <w:tcW w:w="1516" w:type="dxa"/>
          </w:tcPr>
          <w:p w14:paraId="18A427D3" w14:textId="0837FAD9" w:rsidR="00F8602C" w:rsidRPr="00101559" w:rsidRDefault="00F8602C" w:rsidP="00F8602C">
            <w:pPr>
              <w:contextualSpacing/>
              <w:rPr>
                <w:rFonts w:ascii="GHEA Grapalat" w:hAnsi="GHEA Grapalat"/>
                <w:sz w:val="24"/>
                <w:szCs w:val="24"/>
                <w:lang w:val="hy-AM"/>
              </w:rPr>
            </w:pPr>
            <w:r w:rsidRPr="00101559">
              <w:rPr>
                <w:rFonts w:ascii="GHEA Grapalat" w:hAnsi="GHEA Grapalat"/>
                <w:color w:val="000000" w:themeColor="text1"/>
                <w:sz w:val="24"/>
                <w:szCs w:val="24"/>
                <w:lang w:val="hy-AM"/>
              </w:rPr>
              <w:t>10.09.2025</w:t>
            </w:r>
          </w:p>
        </w:tc>
        <w:tc>
          <w:tcPr>
            <w:tcW w:w="1070" w:type="dxa"/>
          </w:tcPr>
          <w:p w14:paraId="6C98775B" w14:textId="03EE6C19"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10։00</w:t>
            </w:r>
          </w:p>
        </w:tc>
        <w:tc>
          <w:tcPr>
            <w:tcW w:w="1338" w:type="dxa"/>
          </w:tcPr>
          <w:p w14:paraId="3027D69F" w14:textId="6CB5B24D"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w:t>
            </w:r>
          </w:p>
        </w:tc>
        <w:tc>
          <w:tcPr>
            <w:tcW w:w="1524" w:type="dxa"/>
          </w:tcPr>
          <w:p w14:paraId="03614F48" w14:textId="7F8EDC88"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761523F5" w14:textId="77777777" w:rsidTr="002A7019">
        <w:trPr>
          <w:gridAfter w:val="1"/>
          <w:wAfter w:w="12" w:type="dxa"/>
          <w:trHeight w:val="261"/>
        </w:trPr>
        <w:tc>
          <w:tcPr>
            <w:tcW w:w="540" w:type="dxa"/>
          </w:tcPr>
          <w:p w14:paraId="3A0EBC0D" w14:textId="5CA9B271"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7</w:t>
            </w:r>
            <w:r w:rsidRPr="002A7019">
              <w:rPr>
                <w:rFonts w:ascii="Microsoft JhengHei" w:eastAsia="Microsoft JhengHei" w:hAnsi="Microsoft JhengHei" w:cs="Microsoft JhengHei" w:hint="eastAsia"/>
                <w:b/>
                <w:sz w:val="24"/>
                <w:szCs w:val="24"/>
                <w:lang w:val="hy-AM"/>
              </w:rPr>
              <w:t>․</w:t>
            </w:r>
          </w:p>
        </w:tc>
        <w:tc>
          <w:tcPr>
            <w:tcW w:w="2250" w:type="dxa"/>
          </w:tcPr>
          <w:p w14:paraId="6251138A" w14:textId="1CBBFF07" w:rsidR="00F8602C" w:rsidRPr="00101559" w:rsidRDefault="00F8602C" w:rsidP="00F8602C">
            <w:pPr>
              <w:rPr>
                <w:rFonts w:ascii="GHEA Grapalat" w:hAnsi="GHEA Grapalat"/>
                <w:sz w:val="24"/>
                <w:szCs w:val="24"/>
                <w:lang w:val="hy-AM"/>
              </w:rPr>
            </w:pPr>
            <w:r w:rsidRPr="00101559">
              <w:rPr>
                <w:rFonts w:ascii="GHEA Grapalat" w:hAnsi="GHEA Grapalat" w:cs="Sylfaen"/>
                <w:sz w:val="24"/>
                <w:szCs w:val="24"/>
                <w:lang w:val="hy-AM"/>
              </w:rPr>
              <w:t>ՀԿԴ/0118/02/25</w:t>
            </w:r>
          </w:p>
        </w:tc>
        <w:tc>
          <w:tcPr>
            <w:tcW w:w="7318" w:type="dxa"/>
          </w:tcPr>
          <w:p w14:paraId="5B6786A6" w14:textId="73337094" w:rsidR="00F8602C" w:rsidRPr="00101559" w:rsidRDefault="00F8602C" w:rsidP="002A7019">
            <w:pPr>
              <w:jc w:val="both"/>
              <w:rPr>
                <w:rFonts w:ascii="GHEA Grapalat" w:hAnsi="GHEA Grapalat"/>
                <w:sz w:val="24"/>
                <w:szCs w:val="24"/>
                <w:lang w:val="hy-AM"/>
              </w:rPr>
            </w:pPr>
            <w:r w:rsidRPr="00101559">
              <w:rPr>
                <w:rFonts w:ascii="GHEA Grapalat" w:hAnsi="GHEA Grapalat" w:cs="Times New Roman"/>
                <w:sz w:val="24"/>
                <w:szCs w:val="24"/>
                <w:lang w:val="hy-AM"/>
              </w:rPr>
              <w:t xml:space="preserve">Ըստ հայցի ՀՀ գլխավոր դատախազության ընդդեմ Վրեժ Սուրենի Ավագյանի, վեճի առարկայի նկատմամբ ինքնուրույն պահանջներ չներկայացնող երրորդ անձ ՀՀ կառավարությանն առընթեր պետական եկամուտների կոմիտեի՝ որպես </w:t>
            </w:r>
            <w:r w:rsidRPr="00101559">
              <w:rPr>
                <w:rFonts w:ascii="GHEA Grapalat" w:hAnsi="GHEA Grapalat" w:cs="Times New Roman"/>
                <w:sz w:val="24"/>
                <w:szCs w:val="24"/>
                <w:lang w:val="hy-AM"/>
              </w:rPr>
              <w:lastRenderedPageBreak/>
              <w:t>պետությանը պատճառված վնասի հատուցում գումարի բռնագանման պահանջի մասին</w:t>
            </w:r>
          </w:p>
        </w:tc>
        <w:tc>
          <w:tcPr>
            <w:tcW w:w="1516" w:type="dxa"/>
          </w:tcPr>
          <w:p w14:paraId="1772D115" w14:textId="687F3749" w:rsidR="00F8602C" w:rsidRPr="00101559" w:rsidRDefault="00F8602C" w:rsidP="00F8602C">
            <w:pPr>
              <w:rPr>
                <w:rFonts w:ascii="GHEA Grapalat" w:hAnsi="GHEA Grapalat"/>
                <w:sz w:val="24"/>
                <w:szCs w:val="24"/>
                <w:lang w:val="hy-AM"/>
              </w:rPr>
            </w:pPr>
            <w:r w:rsidRPr="00101559">
              <w:rPr>
                <w:rFonts w:ascii="GHEA Grapalat" w:hAnsi="GHEA Grapalat"/>
                <w:sz w:val="24"/>
                <w:szCs w:val="24"/>
                <w:lang w:val="hy-AM"/>
              </w:rPr>
              <w:lastRenderedPageBreak/>
              <w:t xml:space="preserve">11.09.2025 </w:t>
            </w:r>
          </w:p>
          <w:p w14:paraId="2ACBDB16" w14:textId="77777777" w:rsidR="00F8602C" w:rsidRPr="00101559" w:rsidRDefault="00F8602C" w:rsidP="00F8602C">
            <w:pPr>
              <w:rPr>
                <w:rFonts w:ascii="GHEA Grapalat" w:hAnsi="GHEA Grapalat"/>
                <w:sz w:val="24"/>
                <w:szCs w:val="24"/>
                <w:lang w:val="hy-AM"/>
              </w:rPr>
            </w:pPr>
          </w:p>
          <w:p w14:paraId="2DA56F43" w14:textId="77777777" w:rsidR="00F8602C" w:rsidRPr="00101559" w:rsidRDefault="00F8602C" w:rsidP="00F8602C">
            <w:pPr>
              <w:jc w:val="center"/>
              <w:rPr>
                <w:rFonts w:ascii="GHEA Grapalat" w:hAnsi="GHEA Grapalat"/>
                <w:sz w:val="24"/>
                <w:szCs w:val="24"/>
                <w:lang w:val="hy-AM"/>
              </w:rPr>
            </w:pPr>
          </w:p>
        </w:tc>
        <w:tc>
          <w:tcPr>
            <w:tcW w:w="1070" w:type="dxa"/>
          </w:tcPr>
          <w:p w14:paraId="3EAA38D4" w14:textId="640EBCF9"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10։00</w:t>
            </w:r>
          </w:p>
        </w:tc>
        <w:tc>
          <w:tcPr>
            <w:tcW w:w="1338" w:type="dxa"/>
          </w:tcPr>
          <w:p w14:paraId="2352EE8A" w14:textId="247486A2"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8</w:t>
            </w:r>
          </w:p>
        </w:tc>
        <w:tc>
          <w:tcPr>
            <w:tcW w:w="1524" w:type="dxa"/>
          </w:tcPr>
          <w:p w14:paraId="3F95EF96" w14:textId="7ECA42F7"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7C8B3CFD" w14:textId="77777777" w:rsidTr="002A7019">
        <w:trPr>
          <w:gridAfter w:val="1"/>
          <w:wAfter w:w="12" w:type="dxa"/>
          <w:trHeight w:val="261"/>
        </w:trPr>
        <w:tc>
          <w:tcPr>
            <w:tcW w:w="540" w:type="dxa"/>
          </w:tcPr>
          <w:p w14:paraId="5725632A" w14:textId="7858FD1C"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8</w:t>
            </w:r>
            <w:r w:rsidRPr="002A7019">
              <w:rPr>
                <w:rFonts w:ascii="Microsoft JhengHei" w:eastAsia="Microsoft JhengHei" w:hAnsi="Microsoft JhengHei" w:cs="Microsoft JhengHei" w:hint="eastAsia"/>
                <w:b/>
                <w:sz w:val="24"/>
                <w:szCs w:val="24"/>
                <w:lang w:val="hy-AM"/>
              </w:rPr>
              <w:t>․</w:t>
            </w:r>
          </w:p>
        </w:tc>
        <w:tc>
          <w:tcPr>
            <w:tcW w:w="2250" w:type="dxa"/>
          </w:tcPr>
          <w:p w14:paraId="505A2EAE" w14:textId="4769C399" w:rsidR="00F8602C" w:rsidRPr="00101559" w:rsidRDefault="00F8602C" w:rsidP="00F8602C">
            <w:pPr>
              <w:rPr>
                <w:rFonts w:ascii="GHEA Grapalat" w:hAnsi="GHEA Grapalat"/>
                <w:sz w:val="24"/>
                <w:szCs w:val="24"/>
                <w:lang w:val="hy-AM"/>
              </w:rPr>
            </w:pPr>
            <w:r w:rsidRPr="00101559">
              <w:rPr>
                <w:rFonts w:ascii="GHEA Grapalat" w:hAnsi="GHEA Grapalat"/>
                <w:sz w:val="24"/>
                <w:szCs w:val="24"/>
                <w:lang w:val="hy-AM"/>
              </w:rPr>
              <w:t xml:space="preserve">ՀԿԴ/0080/02/22 </w:t>
            </w:r>
          </w:p>
        </w:tc>
        <w:tc>
          <w:tcPr>
            <w:tcW w:w="7318" w:type="dxa"/>
          </w:tcPr>
          <w:p w14:paraId="2EBD9CAF" w14:textId="6CFDE21D" w:rsidR="00F8602C" w:rsidRPr="00101559" w:rsidRDefault="00F8602C" w:rsidP="002A7019">
            <w:pPr>
              <w:jc w:val="both"/>
              <w:rPr>
                <w:rFonts w:ascii="GHEA Grapalat" w:hAnsi="GHEA Grapalat"/>
                <w:sz w:val="24"/>
                <w:szCs w:val="24"/>
                <w:lang w:val="hy-AM"/>
              </w:rPr>
            </w:pPr>
            <w:r w:rsidRPr="00101559">
              <w:rPr>
                <w:rFonts w:ascii="GHEA Grapalat" w:hAnsi="GHEA Grapalat"/>
                <w:sz w:val="24"/>
                <w:szCs w:val="24"/>
                <w:lang w:val="hy-AM"/>
              </w:rPr>
              <w:t>Ըստ հայցի</w:t>
            </w:r>
            <w:r w:rsidRPr="00101559">
              <w:rPr>
                <w:rFonts w:ascii="GHEA Grapalat" w:hAnsi="GHEA Grapalat"/>
                <w:color w:val="000000"/>
                <w:sz w:val="24"/>
                <w:szCs w:val="24"/>
                <w:lang w:val="hy-AM"/>
              </w:rPr>
              <w:t xml:space="preserve"> ՀՀ գլխավոր դատախազության ընդդեմ Կոտայքի մարզպետարանի, Շամրիկ Մարգարի Գաբրիելյանի, երրորդ անձինք Հուշանգ Խաշեմի Սաֆար Խանլուի, ՀՀ կադաստրի կոմիտեի, </w:t>
            </w:r>
            <w:r w:rsidRPr="00101559">
              <w:rPr>
                <w:rFonts w:ascii="GHEA Grapalat" w:hAnsi="GHEA Grapalat"/>
                <w:color w:val="000000"/>
                <w:sz w:val="24"/>
                <w:szCs w:val="24"/>
                <w:shd w:val="clear" w:color="auto" w:fill="FFFFFF"/>
                <w:lang w:val="hy-AM"/>
              </w:rPr>
              <w:t>«Ամերիաբանկ» ՓԲԸ-ի</w:t>
            </w:r>
            <w:r w:rsidRPr="00101559">
              <w:rPr>
                <w:rFonts w:ascii="GHEA Grapalat" w:hAnsi="GHEA Grapalat"/>
                <w:color w:val="000000"/>
                <w:sz w:val="24"/>
                <w:szCs w:val="24"/>
                <w:lang w:val="hy-AM"/>
              </w:rPr>
              <w:t xml:space="preserve">՝ աճուրդն անվավեր ճանաչելու և անվավերության հետևանքներ կիրառելու պահանջի մասին  </w:t>
            </w:r>
          </w:p>
        </w:tc>
        <w:tc>
          <w:tcPr>
            <w:tcW w:w="1516" w:type="dxa"/>
          </w:tcPr>
          <w:p w14:paraId="0258B0C2" w14:textId="02C56CC0" w:rsidR="00F8602C" w:rsidRPr="00101559" w:rsidRDefault="00F8602C" w:rsidP="00F8602C">
            <w:pPr>
              <w:contextualSpacing/>
              <w:rPr>
                <w:rFonts w:ascii="GHEA Grapalat" w:hAnsi="GHEA Grapalat"/>
                <w:color w:val="70AD47" w:themeColor="accent6"/>
                <w:sz w:val="24"/>
                <w:szCs w:val="24"/>
                <w:lang w:val="hy-AM"/>
              </w:rPr>
            </w:pPr>
            <w:r w:rsidRPr="00101559">
              <w:rPr>
                <w:rFonts w:ascii="GHEA Grapalat" w:hAnsi="GHEA Grapalat"/>
                <w:color w:val="000000" w:themeColor="text1"/>
                <w:sz w:val="24"/>
                <w:szCs w:val="24"/>
                <w:lang w:val="hy-AM"/>
              </w:rPr>
              <w:t>11.09</w:t>
            </w:r>
            <w:r w:rsidRPr="00101559">
              <w:rPr>
                <w:rFonts w:ascii="GHEA Grapalat" w:hAnsi="GHEA Grapalat"/>
                <w:color w:val="000000" w:themeColor="text1"/>
                <w:sz w:val="24"/>
                <w:szCs w:val="24"/>
              </w:rPr>
              <w:t>.</w:t>
            </w:r>
            <w:r w:rsidRPr="00101559">
              <w:rPr>
                <w:rFonts w:ascii="GHEA Grapalat" w:hAnsi="GHEA Grapalat"/>
                <w:color w:val="000000" w:themeColor="text1"/>
                <w:sz w:val="24"/>
                <w:szCs w:val="24"/>
                <w:lang w:val="hy-AM"/>
              </w:rPr>
              <w:t>2025</w:t>
            </w:r>
          </w:p>
          <w:p w14:paraId="1F81B85A" w14:textId="77777777" w:rsidR="00F8602C" w:rsidRPr="00101559" w:rsidRDefault="00F8602C" w:rsidP="00F8602C">
            <w:pPr>
              <w:rPr>
                <w:rFonts w:ascii="GHEA Grapalat" w:hAnsi="GHEA Grapalat"/>
                <w:color w:val="70AD47" w:themeColor="accent6"/>
                <w:sz w:val="24"/>
                <w:szCs w:val="24"/>
                <w:lang w:val="hy-AM"/>
              </w:rPr>
            </w:pPr>
          </w:p>
          <w:p w14:paraId="3B30A663" w14:textId="77777777" w:rsidR="00F8602C" w:rsidRPr="00101559" w:rsidRDefault="00F8602C" w:rsidP="00F8602C">
            <w:pPr>
              <w:jc w:val="center"/>
              <w:rPr>
                <w:rFonts w:ascii="GHEA Grapalat" w:hAnsi="GHEA Grapalat"/>
                <w:sz w:val="24"/>
                <w:szCs w:val="24"/>
                <w:lang w:val="hy-AM"/>
              </w:rPr>
            </w:pPr>
          </w:p>
        </w:tc>
        <w:tc>
          <w:tcPr>
            <w:tcW w:w="1070" w:type="dxa"/>
          </w:tcPr>
          <w:p w14:paraId="546C0260" w14:textId="1896E3DE"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15։00</w:t>
            </w:r>
          </w:p>
        </w:tc>
        <w:tc>
          <w:tcPr>
            <w:tcW w:w="1338" w:type="dxa"/>
          </w:tcPr>
          <w:p w14:paraId="4EA3F19E" w14:textId="6FB083CD"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8</w:t>
            </w:r>
          </w:p>
        </w:tc>
        <w:tc>
          <w:tcPr>
            <w:tcW w:w="1524" w:type="dxa"/>
          </w:tcPr>
          <w:p w14:paraId="027924F3" w14:textId="3077F757"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5111F49D" w14:textId="77777777" w:rsidTr="002A7019">
        <w:trPr>
          <w:gridAfter w:val="1"/>
          <w:wAfter w:w="12" w:type="dxa"/>
          <w:trHeight w:val="261"/>
        </w:trPr>
        <w:tc>
          <w:tcPr>
            <w:tcW w:w="540" w:type="dxa"/>
          </w:tcPr>
          <w:p w14:paraId="099B7CE0" w14:textId="2C106720"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9</w:t>
            </w:r>
            <w:r w:rsidRPr="002A7019">
              <w:rPr>
                <w:rFonts w:ascii="Microsoft JhengHei" w:eastAsia="Microsoft JhengHei" w:hAnsi="Microsoft JhengHei" w:cs="Microsoft JhengHei" w:hint="eastAsia"/>
                <w:b/>
                <w:sz w:val="24"/>
                <w:szCs w:val="24"/>
                <w:lang w:val="hy-AM"/>
              </w:rPr>
              <w:t>․</w:t>
            </w:r>
          </w:p>
        </w:tc>
        <w:tc>
          <w:tcPr>
            <w:tcW w:w="2250" w:type="dxa"/>
          </w:tcPr>
          <w:p w14:paraId="2D1263CF" w14:textId="4C42C13F" w:rsidR="00F8602C" w:rsidRPr="00101559" w:rsidRDefault="00F8602C" w:rsidP="00F8602C">
            <w:pPr>
              <w:rPr>
                <w:rFonts w:ascii="GHEA Grapalat" w:hAnsi="GHEA Grapalat"/>
                <w:sz w:val="24"/>
                <w:szCs w:val="24"/>
                <w:lang w:val="hy-AM"/>
              </w:rPr>
            </w:pPr>
            <w:r w:rsidRPr="00101559">
              <w:rPr>
                <w:rFonts w:ascii="GHEA Grapalat" w:hAnsi="GHEA Grapalat"/>
                <w:sz w:val="24"/>
                <w:szCs w:val="24"/>
                <w:lang w:val="hy-AM"/>
              </w:rPr>
              <w:t>ՀԿԴ/0060/02/23</w:t>
            </w:r>
          </w:p>
        </w:tc>
        <w:tc>
          <w:tcPr>
            <w:tcW w:w="7318" w:type="dxa"/>
          </w:tcPr>
          <w:p w14:paraId="358BCC26" w14:textId="37FC7E94" w:rsidR="00F8602C" w:rsidRPr="00101559" w:rsidRDefault="00F8602C" w:rsidP="002A7019">
            <w:pPr>
              <w:jc w:val="both"/>
              <w:rPr>
                <w:rFonts w:ascii="GHEA Grapalat" w:hAnsi="GHEA Grapalat"/>
                <w:sz w:val="24"/>
                <w:szCs w:val="24"/>
                <w:lang w:val="hy-AM"/>
              </w:rPr>
            </w:pPr>
            <w:r w:rsidRPr="00101559">
              <w:rPr>
                <w:rFonts w:ascii="GHEA Grapalat" w:hAnsi="GHEA Grapalat" w:cs="Times New Roman"/>
                <w:sz w:val="24"/>
                <w:szCs w:val="24"/>
                <w:lang w:val="hy-AM"/>
              </w:rPr>
              <w:t xml:space="preserve">Ըստ հայցի ՀՀ գլխավոր դատախազության ընդդեմ Անթուն Անդրե Քուրթյանի և Աննա Աբրահամյանի, վեճի առարկայի նկատմամբ ինքնուրույն պահանջ չներկայացնող երրորդ անձինք </w:t>
            </w:r>
            <w:r w:rsidRPr="00101559">
              <w:rPr>
                <w:rFonts w:ascii="GHEA Grapalat" w:hAnsi="GHEA Grapalat"/>
                <w:sz w:val="24"/>
                <w:szCs w:val="24"/>
                <w:lang w:val="hy-AM"/>
              </w:rPr>
              <w:t>ԱՔԼՍ ՍՊ և ԵՎՐՈԹԵՔՆՈԼԱՅԹ ՍՊ ընկերությունների՝ ապօրինի ծագում ունեցող գույքի բռնագանձման պահանջի մասին</w:t>
            </w:r>
          </w:p>
        </w:tc>
        <w:tc>
          <w:tcPr>
            <w:tcW w:w="1516" w:type="dxa"/>
          </w:tcPr>
          <w:p w14:paraId="6C90D4CC" w14:textId="5F06EE3E" w:rsidR="00F8602C" w:rsidRPr="00101559" w:rsidRDefault="00F8602C" w:rsidP="00F8602C">
            <w:pPr>
              <w:contextualSpacing/>
              <w:rPr>
                <w:rFonts w:ascii="GHEA Grapalat" w:hAnsi="GHEA Grapalat"/>
                <w:sz w:val="24"/>
                <w:szCs w:val="24"/>
                <w:lang w:val="hy-AM"/>
              </w:rPr>
            </w:pPr>
            <w:r w:rsidRPr="00101559">
              <w:rPr>
                <w:rFonts w:ascii="GHEA Grapalat" w:hAnsi="GHEA Grapalat"/>
                <w:sz w:val="24"/>
                <w:szCs w:val="24"/>
                <w:lang w:val="hy-AM"/>
              </w:rPr>
              <w:t>12.09.2025</w:t>
            </w:r>
          </w:p>
          <w:p w14:paraId="4F23A060" w14:textId="2EA5129C" w:rsidR="00F8602C" w:rsidRPr="00101559" w:rsidRDefault="00F8602C" w:rsidP="00F8602C">
            <w:pPr>
              <w:jc w:val="center"/>
              <w:rPr>
                <w:rFonts w:ascii="GHEA Grapalat" w:hAnsi="GHEA Grapalat"/>
                <w:sz w:val="24"/>
                <w:szCs w:val="24"/>
                <w:lang w:val="hy-AM"/>
              </w:rPr>
            </w:pPr>
          </w:p>
        </w:tc>
        <w:tc>
          <w:tcPr>
            <w:tcW w:w="1070" w:type="dxa"/>
          </w:tcPr>
          <w:p w14:paraId="24CC6329" w14:textId="48713EA0"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10։30</w:t>
            </w:r>
          </w:p>
        </w:tc>
        <w:tc>
          <w:tcPr>
            <w:tcW w:w="1338" w:type="dxa"/>
          </w:tcPr>
          <w:p w14:paraId="5004DF08" w14:textId="3B7C67C0"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8</w:t>
            </w:r>
          </w:p>
        </w:tc>
        <w:tc>
          <w:tcPr>
            <w:tcW w:w="1524" w:type="dxa"/>
          </w:tcPr>
          <w:p w14:paraId="65ED0627" w14:textId="055896F5"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73C71753" w14:textId="77777777" w:rsidTr="002A7019">
        <w:trPr>
          <w:gridAfter w:val="1"/>
          <w:wAfter w:w="12" w:type="dxa"/>
          <w:trHeight w:val="150"/>
        </w:trPr>
        <w:tc>
          <w:tcPr>
            <w:tcW w:w="540" w:type="dxa"/>
          </w:tcPr>
          <w:p w14:paraId="6A8C7A93" w14:textId="7F44A9B0"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10</w:t>
            </w:r>
            <w:r w:rsidRPr="002A7019">
              <w:rPr>
                <w:rFonts w:ascii="Microsoft JhengHei" w:eastAsia="Microsoft JhengHei" w:hAnsi="Microsoft JhengHei" w:cs="Microsoft JhengHei" w:hint="eastAsia"/>
                <w:b/>
                <w:sz w:val="24"/>
                <w:szCs w:val="24"/>
                <w:lang w:val="hy-AM"/>
              </w:rPr>
              <w:t>․</w:t>
            </w:r>
          </w:p>
        </w:tc>
        <w:tc>
          <w:tcPr>
            <w:tcW w:w="2250" w:type="dxa"/>
          </w:tcPr>
          <w:p w14:paraId="2A474992" w14:textId="540277A0" w:rsidR="00F8602C" w:rsidRPr="00101559" w:rsidRDefault="00F8602C" w:rsidP="00F8602C">
            <w:pPr>
              <w:rPr>
                <w:rFonts w:ascii="GHEA Grapalat" w:hAnsi="GHEA Grapalat"/>
                <w:sz w:val="24"/>
                <w:szCs w:val="24"/>
                <w:lang w:val="hy-AM"/>
              </w:rPr>
            </w:pPr>
            <w:r w:rsidRPr="00101559">
              <w:rPr>
                <w:rFonts w:ascii="GHEA Grapalat" w:hAnsi="GHEA Grapalat" w:cs="Sylfaen"/>
                <w:sz w:val="24"/>
                <w:szCs w:val="24"/>
                <w:lang w:val="hy-AM"/>
              </w:rPr>
              <w:t>ՀԿԴ/00</w:t>
            </w:r>
            <w:r w:rsidRPr="00101559">
              <w:rPr>
                <w:rFonts w:ascii="GHEA Grapalat" w:hAnsi="GHEA Grapalat" w:cs="Sylfaen"/>
                <w:sz w:val="24"/>
                <w:szCs w:val="24"/>
              </w:rPr>
              <w:t>88</w:t>
            </w:r>
            <w:r w:rsidRPr="00101559">
              <w:rPr>
                <w:rFonts w:ascii="GHEA Grapalat" w:hAnsi="GHEA Grapalat" w:cs="Sylfaen"/>
                <w:sz w:val="24"/>
                <w:szCs w:val="24"/>
                <w:lang w:val="hy-AM"/>
              </w:rPr>
              <w:t>/02/25</w:t>
            </w:r>
          </w:p>
        </w:tc>
        <w:tc>
          <w:tcPr>
            <w:tcW w:w="7318" w:type="dxa"/>
          </w:tcPr>
          <w:p w14:paraId="0BDE3CA9" w14:textId="7DB42751" w:rsidR="00F8602C" w:rsidRPr="00101559" w:rsidRDefault="00F8602C" w:rsidP="002A7019">
            <w:pPr>
              <w:jc w:val="both"/>
              <w:rPr>
                <w:rFonts w:ascii="GHEA Grapalat" w:hAnsi="GHEA Grapalat"/>
                <w:sz w:val="24"/>
                <w:szCs w:val="24"/>
                <w:lang w:val="hy-AM"/>
              </w:rPr>
            </w:pPr>
            <w:r w:rsidRPr="00101559">
              <w:rPr>
                <w:rFonts w:ascii="GHEA Grapalat" w:hAnsi="GHEA Grapalat"/>
                <w:sz w:val="24"/>
                <w:szCs w:val="24"/>
                <w:lang w:val="hy-AM"/>
              </w:rPr>
              <w:t xml:space="preserve">Ըստ հայցի </w:t>
            </w:r>
            <w:r w:rsidRPr="00101559">
              <w:rPr>
                <w:rFonts w:ascii="GHEA Grapalat" w:hAnsi="GHEA Grapalat" w:cs="Arial"/>
                <w:sz w:val="24"/>
                <w:szCs w:val="24"/>
                <w:lang w:val="hy-AM"/>
              </w:rPr>
              <w:t xml:space="preserve">ՀՀ գլխավոր դատախազության </w:t>
            </w:r>
            <w:r w:rsidRPr="00101559">
              <w:rPr>
                <w:rFonts w:ascii="GHEA Grapalat" w:hAnsi="GHEA Grapalat"/>
                <w:sz w:val="24"/>
                <w:szCs w:val="24"/>
                <w:lang w:val="hy-AM"/>
              </w:rPr>
              <w:t>ընդդեմ</w:t>
            </w:r>
            <w:r w:rsidRPr="00101559">
              <w:rPr>
                <w:rFonts w:ascii="GHEA Grapalat" w:hAnsi="GHEA Grapalat" w:cs="Arial"/>
                <w:sz w:val="24"/>
                <w:szCs w:val="24"/>
                <w:lang w:val="hy-AM"/>
              </w:rPr>
              <w:t xml:space="preserve"> Կառլեն Սերոբի Գևորգյանի և Սոֆիա Վագիֆի Սաֆարյանի` </w:t>
            </w:r>
            <w:r w:rsidRPr="00101559">
              <w:rPr>
                <w:rFonts w:ascii="GHEA Grapalat" w:eastAsia="Times New Roman" w:hAnsi="GHEA Grapalat" w:cs="Arial"/>
                <w:sz w:val="24"/>
                <w:szCs w:val="24"/>
                <w:lang w:val="hy-AM"/>
              </w:rPr>
              <w:t>ապօրինի</w:t>
            </w:r>
            <w:r w:rsidRPr="00101559">
              <w:rPr>
                <w:rFonts w:ascii="GHEA Grapalat" w:eastAsia="Times New Roman" w:hAnsi="GHEA Grapalat" w:cs="Sylfaen"/>
                <w:sz w:val="24"/>
                <w:szCs w:val="24"/>
                <w:lang w:val="hy-AM"/>
              </w:rPr>
              <w:t xml:space="preserve"> </w:t>
            </w:r>
            <w:r w:rsidRPr="00101559">
              <w:rPr>
                <w:rFonts w:ascii="GHEA Grapalat" w:eastAsia="Times New Roman" w:hAnsi="GHEA Grapalat" w:cs="Arial"/>
                <w:sz w:val="24"/>
                <w:szCs w:val="24"/>
                <w:lang w:val="hy-AM"/>
              </w:rPr>
              <w:t>ծագում</w:t>
            </w:r>
            <w:r w:rsidRPr="00101559">
              <w:rPr>
                <w:rFonts w:ascii="GHEA Grapalat" w:eastAsia="Times New Roman" w:hAnsi="GHEA Grapalat" w:cs="Sylfaen"/>
                <w:sz w:val="24"/>
                <w:szCs w:val="24"/>
                <w:lang w:val="hy-AM"/>
              </w:rPr>
              <w:t xml:space="preserve"> </w:t>
            </w:r>
            <w:r w:rsidRPr="00101559">
              <w:rPr>
                <w:rFonts w:ascii="GHEA Grapalat" w:eastAsia="Times New Roman" w:hAnsi="GHEA Grapalat" w:cs="Arial"/>
                <w:sz w:val="24"/>
                <w:szCs w:val="24"/>
                <w:lang w:val="hy-AM"/>
              </w:rPr>
              <w:t>ունեցող</w:t>
            </w:r>
            <w:r w:rsidRPr="00101559">
              <w:rPr>
                <w:rFonts w:ascii="GHEA Grapalat" w:eastAsia="Times New Roman" w:hAnsi="GHEA Grapalat" w:cs="Sylfaen"/>
                <w:sz w:val="24"/>
                <w:szCs w:val="24"/>
                <w:lang w:val="hy-AM"/>
              </w:rPr>
              <w:t xml:space="preserve"> </w:t>
            </w:r>
            <w:r w:rsidRPr="00101559">
              <w:rPr>
                <w:rFonts w:ascii="GHEA Grapalat" w:eastAsia="Times New Roman" w:hAnsi="GHEA Grapalat" w:cs="Arial"/>
                <w:sz w:val="24"/>
                <w:szCs w:val="24"/>
                <w:lang w:val="hy-AM"/>
              </w:rPr>
              <w:t>գույքի</w:t>
            </w:r>
            <w:r w:rsidRPr="00101559">
              <w:rPr>
                <w:rFonts w:ascii="GHEA Grapalat" w:eastAsia="Times New Roman" w:hAnsi="GHEA Grapalat" w:cs="Sylfaen"/>
                <w:sz w:val="24"/>
                <w:szCs w:val="24"/>
                <w:lang w:val="hy-AM"/>
              </w:rPr>
              <w:t xml:space="preserve"> </w:t>
            </w:r>
            <w:r w:rsidRPr="00101559">
              <w:rPr>
                <w:rFonts w:ascii="GHEA Grapalat" w:eastAsia="Times New Roman" w:hAnsi="GHEA Grapalat" w:cs="Arial"/>
                <w:sz w:val="24"/>
                <w:szCs w:val="24"/>
                <w:lang w:val="hy-AM"/>
              </w:rPr>
              <w:t>բռնագանձման</w:t>
            </w:r>
            <w:r w:rsidRPr="00101559">
              <w:rPr>
                <w:rFonts w:ascii="GHEA Grapalat" w:eastAsia="Times New Roman" w:hAnsi="GHEA Grapalat" w:cs="Sylfaen"/>
                <w:sz w:val="24"/>
                <w:szCs w:val="24"/>
                <w:lang w:val="hy-AM"/>
              </w:rPr>
              <w:t xml:space="preserve"> </w:t>
            </w:r>
            <w:r w:rsidRPr="00101559">
              <w:rPr>
                <w:rFonts w:ascii="GHEA Grapalat" w:eastAsia="Times New Roman" w:hAnsi="GHEA Grapalat" w:cs="Arial"/>
                <w:sz w:val="24"/>
                <w:szCs w:val="24"/>
                <w:lang w:val="hy-AM"/>
              </w:rPr>
              <w:t>պահանջի</w:t>
            </w:r>
            <w:r w:rsidRPr="00101559">
              <w:rPr>
                <w:rFonts w:ascii="GHEA Grapalat" w:eastAsia="Times New Roman" w:hAnsi="GHEA Grapalat" w:cs="Sylfaen"/>
                <w:sz w:val="24"/>
                <w:szCs w:val="24"/>
                <w:lang w:val="hy-AM"/>
              </w:rPr>
              <w:t xml:space="preserve"> </w:t>
            </w:r>
            <w:r w:rsidRPr="00101559">
              <w:rPr>
                <w:rFonts w:ascii="GHEA Grapalat" w:eastAsia="Times New Roman" w:hAnsi="GHEA Grapalat" w:cs="Arial"/>
                <w:sz w:val="24"/>
                <w:szCs w:val="24"/>
                <w:lang w:val="hy-AM"/>
              </w:rPr>
              <w:t>մասին</w:t>
            </w:r>
          </w:p>
        </w:tc>
        <w:tc>
          <w:tcPr>
            <w:tcW w:w="1516" w:type="dxa"/>
          </w:tcPr>
          <w:p w14:paraId="03553861" w14:textId="66AB3EE0" w:rsidR="00F8602C" w:rsidRPr="00101559" w:rsidRDefault="00F8602C" w:rsidP="00F8602C">
            <w:pPr>
              <w:contextualSpacing/>
              <w:rPr>
                <w:rFonts w:ascii="GHEA Grapalat" w:hAnsi="GHEA Grapalat"/>
                <w:color w:val="92D050"/>
                <w:sz w:val="24"/>
                <w:szCs w:val="24"/>
                <w:lang w:val="hy-AM"/>
              </w:rPr>
            </w:pPr>
            <w:r w:rsidRPr="00101559">
              <w:rPr>
                <w:rFonts w:ascii="GHEA Grapalat" w:hAnsi="GHEA Grapalat"/>
                <w:sz w:val="24"/>
                <w:szCs w:val="24"/>
                <w:lang w:val="hy-AM"/>
              </w:rPr>
              <w:t>12.09.2025</w:t>
            </w:r>
            <w:r w:rsidRPr="00101559">
              <w:rPr>
                <w:rFonts w:ascii="GHEA Grapalat" w:hAnsi="GHEA Grapalat"/>
                <w:color w:val="92D050"/>
                <w:sz w:val="24"/>
                <w:szCs w:val="24"/>
                <w:lang w:val="hy-AM"/>
              </w:rPr>
              <w:t xml:space="preserve"> </w:t>
            </w:r>
          </w:p>
          <w:p w14:paraId="4E500C80" w14:textId="2CA2BEE9" w:rsidR="00F8602C" w:rsidRPr="00101559" w:rsidRDefault="00F8602C" w:rsidP="00F8602C">
            <w:pPr>
              <w:rPr>
                <w:rFonts w:ascii="GHEA Grapalat" w:hAnsi="GHEA Grapalat"/>
                <w:sz w:val="24"/>
                <w:szCs w:val="24"/>
              </w:rPr>
            </w:pPr>
          </w:p>
          <w:p w14:paraId="67C9D1F8" w14:textId="77777777" w:rsidR="00F8602C" w:rsidRPr="00101559" w:rsidRDefault="00F8602C" w:rsidP="00F8602C">
            <w:pPr>
              <w:jc w:val="center"/>
              <w:rPr>
                <w:rFonts w:ascii="GHEA Grapalat" w:hAnsi="GHEA Grapalat"/>
                <w:sz w:val="24"/>
                <w:szCs w:val="24"/>
                <w:lang w:val="hy-AM"/>
              </w:rPr>
            </w:pPr>
          </w:p>
        </w:tc>
        <w:tc>
          <w:tcPr>
            <w:tcW w:w="1070" w:type="dxa"/>
          </w:tcPr>
          <w:p w14:paraId="4489083C" w14:textId="67304F69"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11։30</w:t>
            </w:r>
          </w:p>
        </w:tc>
        <w:tc>
          <w:tcPr>
            <w:tcW w:w="1338" w:type="dxa"/>
          </w:tcPr>
          <w:p w14:paraId="580DCA46" w14:textId="7A82AEE8"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8</w:t>
            </w:r>
          </w:p>
        </w:tc>
        <w:tc>
          <w:tcPr>
            <w:tcW w:w="1524" w:type="dxa"/>
          </w:tcPr>
          <w:p w14:paraId="2415CF86" w14:textId="0F4EDC9F"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2A7019" w14:paraId="5EB9BC6D" w14:textId="77777777" w:rsidTr="002A7019">
        <w:trPr>
          <w:gridAfter w:val="1"/>
          <w:wAfter w:w="12" w:type="dxa"/>
          <w:trHeight w:val="127"/>
        </w:trPr>
        <w:tc>
          <w:tcPr>
            <w:tcW w:w="540" w:type="dxa"/>
          </w:tcPr>
          <w:p w14:paraId="0DBC7BD9" w14:textId="3F535A97" w:rsidR="00F8602C" w:rsidRPr="002A7019" w:rsidRDefault="00F8602C" w:rsidP="00F8602C">
            <w:pPr>
              <w:rPr>
                <w:rFonts w:ascii="GHEA Grapalat" w:hAnsi="GHEA Grapalat"/>
                <w:b/>
                <w:sz w:val="24"/>
                <w:szCs w:val="24"/>
                <w:lang w:val="hy-AM"/>
              </w:rPr>
            </w:pPr>
            <w:r w:rsidRPr="002A7019">
              <w:rPr>
                <w:rFonts w:ascii="GHEA Grapalat" w:hAnsi="GHEA Grapalat"/>
                <w:b/>
                <w:sz w:val="24"/>
                <w:szCs w:val="24"/>
                <w:lang w:val="hy-AM"/>
              </w:rPr>
              <w:t>11</w:t>
            </w:r>
            <w:r w:rsidRPr="002A7019">
              <w:rPr>
                <w:rFonts w:ascii="Microsoft JhengHei" w:eastAsia="Microsoft JhengHei" w:hAnsi="Microsoft JhengHei" w:cs="Microsoft JhengHei" w:hint="eastAsia"/>
                <w:b/>
                <w:sz w:val="24"/>
                <w:szCs w:val="24"/>
                <w:lang w:val="hy-AM"/>
              </w:rPr>
              <w:t>․</w:t>
            </w:r>
          </w:p>
        </w:tc>
        <w:tc>
          <w:tcPr>
            <w:tcW w:w="2250" w:type="dxa"/>
          </w:tcPr>
          <w:p w14:paraId="12E7DE52" w14:textId="18569D48" w:rsidR="00F8602C" w:rsidRPr="00101559" w:rsidRDefault="00F8602C" w:rsidP="00F8602C">
            <w:pPr>
              <w:rPr>
                <w:rFonts w:ascii="GHEA Grapalat" w:hAnsi="GHEA Grapalat"/>
                <w:sz w:val="24"/>
                <w:szCs w:val="24"/>
                <w:lang w:val="hy-AM"/>
              </w:rPr>
            </w:pPr>
            <w:r w:rsidRPr="00101559">
              <w:rPr>
                <w:rFonts w:ascii="GHEA Grapalat" w:hAnsi="GHEA Grapalat"/>
                <w:color w:val="000000" w:themeColor="text1"/>
                <w:sz w:val="24"/>
                <w:szCs w:val="24"/>
                <w:lang w:val="hy-AM"/>
              </w:rPr>
              <w:t>ՀԿԴ/0150/02/24</w:t>
            </w:r>
          </w:p>
        </w:tc>
        <w:tc>
          <w:tcPr>
            <w:tcW w:w="7318" w:type="dxa"/>
          </w:tcPr>
          <w:p w14:paraId="6448A2E3" w14:textId="4DDCA128" w:rsidR="00F8602C" w:rsidRPr="00101559" w:rsidRDefault="00F8602C" w:rsidP="002A7019">
            <w:pPr>
              <w:jc w:val="both"/>
              <w:rPr>
                <w:rFonts w:ascii="GHEA Grapalat" w:hAnsi="GHEA Grapalat"/>
                <w:sz w:val="24"/>
                <w:szCs w:val="24"/>
                <w:lang w:val="hy-AM"/>
              </w:rPr>
            </w:pPr>
            <w:r w:rsidRPr="00101559">
              <w:rPr>
                <w:rFonts w:ascii="GHEA Grapalat" w:hAnsi="GHEA Grapalat"/>
                <w:sz w:val="24"/>
                <w:szCs w:val="24"/>
                <w:lang w:val="hy-AM"/>
              </w:rPr>
              <w:t xml:space="preserve">Ըստ հայցի </w:t>
            </w:r>
            <w:r w:rsidRPr="00101559">
              <w:rPr>
                <w:rFonts w:ascii="GHEA Grapalat" w:hAnsi="GHEA Grapalat" w:cs="Arial"/>
                <w:color w:val="000000" w:themeColor="text1"/>
                <w:sz w:val="24"/>
                <w:szCs w:val="24"/>
                <w:lang w:val="hy-AM"/>
              </w:rPr>
              <w:t>ՀՀ</w:t>
            </w:r>
            <w:r w:rsidRPr="00101559">
              <w:rPr>
                <w:rFonts w:ascii="GHEA Grapalat" w:hAnsi="GHEA Grapalat"/>
                <w:color w:val="000000" w:themeColor="text1"/>
                <w:sz w:val="24"/>
                <w:szCs w:val="24"/>
                <w:lang w:val="hy-AM"/>
              </w:rPr>
              <w:t xml:space="preserve"> </w:t>
            </w:r>
            <w:r w:rsidRPr="00101559">
              <w:rPr>
                <w:rFonts w:ascii="GHEA Grapalat" w:hAnsi="GHEA Grapalat" w:cs="Arial"/>
                <w:color w:val="000000" w:themeColor="text1"/>
                <w:sz w:val="24"/>
                <w:szCs w:val="24"/>
                <w:lang w:val="hy-AM"/>
              </w:rPr>
              <w:t>գլխավոր</w:t>
            </w:r>
            <w:r w:rsidRPr="00101559">
              <w:rPr>
                <w:rFonts w:ascii="GHEA Grapalat" w:hAnsi="GHEA Grapalat"/>
                <w:color w:val="000000" w:themeColor="text1"/>
                <w:sz w:val="24"/>
                <w:szCs w:val="24"/>
                <w:lang w:val="hy-AM"/>
              </w:rPr>
              <w:t xml:space="preserve"> </w:t>
            </w:r>
            <w:r w:rsidRPr="00101559">
              <w:rPr>
                <w:rFonts w:ascii="GHEA Grapalat" w:hAnsi="GHEA Grapalat" w:cs="Arial"/>
                <w:color w:val="000000" w:themeColor="text1"/>
                <w:sz w:val="24"/>
                <w:szCs w:val="24"/>
                <w:lang w:val="hy-AM"/>
              </w:rPr>
              <w:t>դատախազության</w:t>
            </w:r>
            <w:r w:rsidRPr="00101559">
              <w:rPr>
                <w:rFonts w:ascii="GHEA Grapalat" w:hAnsi="GHEA Grapalat"/>
                <w:color w:val="000000" w:themeColor="text1"/>
                <w:sz w:val="24"/>
                <w:szCs w:val="24"/>
                <w:lang w:val="hy-AM"/>
              </w:rPr>
              <w:t xml:space="preserve"> </w:t>
            </w:r>
            <w:r w:rsidRPr="00101559">
              <w:rPr>
                <w:rFonts w:ascii="GHEA Grapalat" w:hAnsi="GHEA Grapalat" w:cs="Arial"/>
                <w:color w:val="000000" w:themeColor="text1"/>
                <w:sz w:val="24"/>
                <w:szCs w:val="24"/>
                <w:lang w:val="hy-AM"/>
              </w:rPr>
              <w:t>ընդդեմ</w:t>
            </w:r>
            <w:r w:rsidRPr="00101559">
              <w:rPr>
                <w:rFonts w:ascii="GHEA Grapalat" w:hAnsi="GHEA Grapalat" w:cs="Times New Roman"/>
                <w:color w:val="000000" w:themeColor="text1"/>
                <w:sz w:val="24"/>
                <w:szCs w:val="24"/>
                <w:lang w:val="hy-AM"/>
              </w:rPr>
              <w:t xml:space="preserve"> </w:t>
            </w:r>
            <w:r w:rsidRPr="00101559">
              <w:rPr>
                <w:rFonts w:ascii="GHEA Grapalat" w:hAnsi="GHEA Grapalat"/>
                <w:color w:val="000000" w:themeColor="text1"/>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101559">
              <w:rPr>
                <w:rFonts w:ascii="GHEA Grapalat" w:hAnsi="GHEA Grapalat" w:cs="Arial"/>
                <w:color w:val="000000" w:themeColor="text1"/>
                <w:sz w:val="24"/>
                <w:szCs w:val="24"/>
                <w:lang w:val="hy-AM"/>
              </w:rPr>
              <w:t xml:space="preserve"> ՝ </w:t>
            </w:r>
            <w:r w:rsidRPr="00101559">
              <w:rPr>
                <w:rFonts w:ascii="GHEA Grapalat" w:eastAsia="Times New Roman" w:hAnsi="GHEA Grapalat" w:cs="Arial"/>
                <w:color w:val="000000" w:themeColor="text1"/>
                <w:sz w:val="24"/>
                <w:szCs w:val="24"/>
                <w:lang w:val="hy-AM"/>
              </w:rPr>
              <w:t>ապօրինի</w:t>
            </w:r>
            <w:r w:rsidRPr="00101559">
              <w:rPr>
                <w:rFonts w:ascii="GHEA Grapalat" w:eastAsia="Times New Roman" w:hAnsi="GHEA Grapalat" w:cs="Sylfaen"/>
                <w:color w:val="000000" w:themeColor="text1"/>
                <w:sz w:val="24"/>
                <w:szCs w:val="24"/>
                <w:lang w:val="hy-AM"/>
              </w:rPr>
              <w:t xml:space="preserve"> </w:t>
            </w:r>
            <w:r w:rsidRPr="00101559">
              <w:rPr>
                <w:rFonts w:ascii="GHEA Grapalat" w:eastAsia="Times New Roman" w:hAnsi="GHEA Grapalat" w:cs="Arial"/>
                <w:color w:val="000000" w:themeColor="text1"/>
                <w:sz w:val="24"/>
                <w:szCs w:val="24"/>
                <w:lang w:val="hy-AM"/>
              </w:rPr>
              <w:t>ծագում</w:t>
            </w:r>
            <w:r w:rsidRPr="00101559">
              <w:rPr>
                <w:rFonts w:ascii="GHEA Grapalat" w:eastAsia="Times New Roman" w:hAnsi="GHEA Grapalat" w:cs="Sylfaen"/>
                <w:color w:val="000000" w:themeColor="text1"/>
                <w:sz w:val="24"/>
                <w:szCs w:val="24"/>
                <w:lang w:val="hy-AM"/>
              </w:rPr>
              <w:t xml:space="preserve"> </w:t>
            </w:r>
            <w:r w:rsidRPr="00101559">
              <w:rPr>
                <w:rFonts w:ascii="GHEA Grapalat" w:eastAsia="Times New Roman" w:hAnsi="GHEA Grapalat" w:cs="Arial"/>
                <w:color w:val="000000" w:themeColor="text1"/>
                <w:sz w:val="24"/>
                <w:szCs w:val="24"/>
                <w:lang w:val="hy-AM"/>
              </w:rPr>
              <w:t>ունեցող</w:t>
            </w:r>
            <w:r w:rsidRPr="00101559">
              <w:rPr>
                <w:rFonts w:ascii="GHEA Grapalat" w:eastAsia="Times New Roman" w:hAnsi="GHEA Grapalat" w:cs="Sylfaen"/>
                <w:color w:val="000000" w:themeColor="text1"/>
                <w:sz w:val="24"/>
                <w:szCs w:val="24"/>
                <w:lang w:val="hy-AM"/>
              </w:rPr>
              <w:t xml:space="preserve"> </w:t>
            </w:r>
            <w:r w:rsidRPr="00101559">
              <w:rPr>
                <w:rFonts w:ascii="GHEA Grapalat" w:eastAsia="Times New Roman" w:hAnsi="GHEA Grapalat" w:cs="Arial"/>
                <w:color w:val="000000" w:themeColor="text1"/>
                <w:sz w:val="24"/>
                <w:szCs w:val="24"/>
                <w:lang w:val="hy-AM"/>
              </w:rPr>
              <w:t>գույքի</w:t>
            </w:r>
            <w:r w:rsidRPr="00101559">
              <w:rPr>
                <w:rFonts w:ascii="GHEA Grapalat" w:eastAsia="Times New Roman" w:hAnsi="GHEA Grapalat" w:cs="Sylfaen"/>
                <w:color w:val="000000" w:themeColor="text1"/>
                <w:sz w:val="24"/>
                <w:szCs w:val="24"/>
                <w:lang w:val="hy-AM"/>
              </w:rPr>
              <w:t xml:space="preserve"> </w:t>
            </w:r>
            <w:r w:rsidRPr="00101559">
              <w:rPr>
                <w:rFonts w:ascii="GHEA Grapalat" w:eastAsia="Times New Roman" w:hAnsi="GHEA Grapalat" w:cs="Arial"/>
                <w:color w:val="000000" w:themeColor="text1"/>
                <w:sz w:val="24"/>
                <w:szCs w:val="24"/>
                <w:lang w:val="hy-AM"/>
              </w:rPr>
              <w:t>բռնագանձման</w:t>
            </w:r>
            <w:r w:rsidRPr="00101559">
              <w:rPr>
                <w:rFonts w:ascii="GHEA Grapalat" w:eastAsia="Times New Roman" w:hAnsi="GHEA Grapalat" w:cs="Sylfaen"/>
                <w:color w:val="000000" w:themeColor="text1"/>
                <w:sz w:val="24"/>
                <w:szCs w:val="24"/>
                <w:lang w:val="hy-AM"/>
              </w:rPr>
              <w:t xml:space="preserve"> </w:t>
            </w:r>
            <w:r w:rsidRPr="00101559">
              <w:rPr>
                <w:rFonts w:ascii="GHEA Grapalat" w:eastAsia="Times New Roman" w:hAnsi="GHEA Grapalat" w:cs="Arial"/>
                <w:color w:val="000000" w:themeColor="text1"/>
                <w:sz w:val="24"/>
                <w:szCs w:val="24"/>
                <w:lang w:val="hy-AM"/>
              </w:rPr>
              <w:t>պահանջի</w:t>
            </w:r>
            <w:r w:rsidRPr="00101559">
              <w:rPr>
                <w:rFonts w:ascii="GHEA Grapalat" w:eastAsia="Times New Roman" w:hAnsi="GHEA Grapalat" w:cs="Sylfaen"/>
                <w:color w:val="000000" w:themeColor="text1"/>
                <w:sz w:val="24"/>
                <w:szCs w:val="24"/>
                <w:lang w:val="hy-AM"/>
              </w:rPr>
              <w:t xml:space="preserve"> </w:t>
            </w:r>
            <w:r w:rsidRPr="00101559">
              <w:rPr>
                <w:rFonts w:ascii="GHEA Grapalat" w:eastAsia="Times New Roman" w:hAnsi="GHEA Grapalat" w:cs="Arial"/>
                <w:color w:val="000000" w:themeColor="text1"/>
                <w:sz w:val="24"/>
                <w:szCs w:val="24"/>
                <w:lang w:val="hy-AM"/>
              </w:rPr>
              <w:t>մասին</w:t>
            </w:r>
          </w:p>
        </w:tc>
        <w:tc>
          <w:tcPr>
            <w:tcW w:w="1516" w:type="dxa"/>
          </w:tcPr>
          <w:p w14:paraId="519DDA05" w14:textId="5DAB96E1" w:rsidR="00F8602C" w:rsidRPr="00101559" w:rsidRDefault="00F8602C" w:rsidP="00F8602C">
            <w:pPr>
              <w:contextualSpacing/>
              <w:rPr>
                <w:rFonts w:ascii="GHEA Grapalat" w:hAnsi="GHEA Grapalat"/>
                <w:sz w:val="24"/>
                <w:szCs w:val="24"/>
                <w:lang w:val="hy-AM"/>
              </w:rPr>
            </w:pPr>
            <w:r w:rsidRPr="00101559">
              <w:rPr>
                <w:rFonts w:ascii="GHEA Grapalat" w:hAnsi="GHEA Grapalat"/>
                <w:color w:val="000000" w:themeColor="text1"/>
                <w:sz w:val="24"/>
                <w:szCs w:val="24"/>
                <w:lang w:val="hy-AM"/>
              </w:rPr>
              <w:t>12.09.2025</w:t>
            </w:r>
          </w:p>
        </w:tc>
        <w:tc>
          <w:tcPr>
            <w:tcW w:w="1070" w:type="dxa"/>
          </w:tcPr>
          <w:p w14:paraId="2FC1DFD0" w14:textId="141BE4BE"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15։00</w:t>
            </w:r>
          </w:p>
        </w:tc>
        <w:tc>
          <w:tcPr>
            <w:tcW w:w="1338" w:type="dxa"/>
          </w:tcPr>
          <w:p w14:paraId="3BB3FAEA" w14:textId="0D230213" w:rsidR="00F8602C" w:rsidRPr="00101559" w:rsidRDefault="00F8602C" w:rsidP="00F8602C">
            <w:pPr>
              <w:jc w:val="center"/>
              <w:rPr>
                <w:rFonts w:ascii="GHEA Grapalat" w:hAnsi="GHEA Grapalat"/>
                <w:sz w:val="24"/>
                <w:szCs w:val="24"/>
                <w:lang w:val="hy-AM"/>
              </w:rPr>
            </w:pPr>
            <w:r w:rsidRPr="00101559">
              <w:rPr>
                <w:rFonts w:ascii="GHEA Grapalat" w:hAnsi="GHEA Grapalat"/>
                <w:sz w:val="24"/>
                <w:szCs w:val="24"/>
                <w:lang w:val="hy-AM"/>
              </w:rPr>
              <w:t>8</w:t>
            </w:r>
          </w:p>
        </w:tc>
        <w:tc>
          <w:tcPr>
            <w:tcW w:w="1524" w:type="dxa"/>
          </w:tcPr>
          <w:p w14:paraId="02ADC05F" w14:textId="6305C36A" w:rsidR="00F8602C" w:rsidRPr="002A7019" w:rsidRDefault="00F8602C" w:rsidP="00F8602C">
            <w:pPr>
              <w:jc w:val="center"/>
              <w:rPr>
                <w:rFonts w:ascii="GHEA Grapalat" w:hAnsi="GHEA Grapalat"/>
                <w:b/>
                <w:sz w:val="24"/>
                <w:szCs w:val="24"/>
                <w:lang w:val="hy-AM"/>
              </w:rPr>
            </w:pPr>
            <w:r w:rsidRPr="002A7019">
              <w:rPr>
                <w:rFonts w:ascii="GHEA Grapalat" w:hAnsi="GHEA Grapalat"/>
                <w:bCs/>
                <w:sz w:val="24"/>
                <w:szCs w:val="24"/>
                <w:lang w:val="hy-AM"/>
              </w:rPr>
              <w:t>դռնբաց</w:t>
            </w:r>
          </w:p>
        </w:tc>
      </w:tr>
      <w:tr w:rsidR="00F8602C" w:rsidRPr="00043E32" w14:paraId="5B8D2C60" w14:textId="77777777" w:rsidTr="002A7019">
        <w:trPr>
          <w:trHeight w:val="136"/>
        </w:trPr>
        <w:tc>
          <w:tcPr>
            <w:tcW w:w="15568" w:type="dxa"/>
            <w:gridSpan w:val="8"/>
            <w:shd w:val="clear" w:color="auto" w:fill="F7CAAC" w:themeFill="accent2" w:themeFillTint="66"/>
          </w:tcPr>
          <w:p w14:paraId="7DF92F01" w14:textId="4951F666" w:rsidR="00F8602C" w:rsidRPr="00043E32" w:rsidRDefault="00F8602C" w:rsidP="00F8602C">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F8602C" w:rsidRPr="002A7019" w14:paraId="41F98284" w14:textId="77777777" w:rsidTr="002A7019">
        <w:trPr>
          <w:gridAfter w:val="1"/>
          <w:wAfter w:w="12" w:type="dxa"/>
          <w:trHeight w:val="261"/>
        </w:trPr>
        <w:tc>
          <w:tcPr>
            <w:tcW w:w="540" w:type="dxa"/>
          </w:tcPr>
          <w:p w14:paraId="39B0964B" w14:textId="0FB438B8"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1.</w:t>
            </w:r>
          </w:p>
        </w:tc>
        <w:tc>
          <w:tcPr>
            <w:tcW w:w="2250" w:type="dxa"/>
          </w:tcPr>
          <w:p w14:paraId="46829A7B" w14:textId="7C7901B1"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ՀԿԴ/0109/02/25</w:t>
            </w:r>
          </w:p>
        </w:tc>
        <w:tc>
          <w:tcPr>
            <w:tcW w:w="7318" w:type="dxa"/>
          </w:tcPr>
          <w:p w14:paraId="1B6D355B" w14:textId="16EBCBE6" w:rsidR="00F8602C" w:rsidRPr="002A7019" w:rsidRDefault="00F8602C" w:rsidP="002A7019">
            <w:pPr>
              <w:ind w:hanging="24"/>
              <w:jc w:val="both"/>
              <w:rPr>
                <w:rFonts w:ascii="GHEA Grapalat" w:hAnsi="GHEA Grapalat"/>
                <w:bCs/>
                <w:sz w:val="24"/>
                <w:szCs w:val="24"/>
                <w:lang w:val="hy-AM"/>
              </w:rPr>
            </w:pPr>
            <w:r w:rsidRPr="002A7019">
              <w:rPr>
                <w:rFonts w:ascii="GHEA Grapalat" w:hAnsi="GHEA Grapalat"/>
                <w:bCs/>
                <w:sz w:val="24"/>
                <w:szCs w:val="24"/>
                <w:shd w:val="clear" w:color="auto" w:fill="FFFFFF"/>
                <w:lang w:val="hy-AM"/>
              </w:rPr>
              <w:t xml:space="preserve">Ըստ հայցի Կենտրոն և Նորք-Մարաշ վարչական շրջանների դատախազության ընդդեմ ՀՀ կառավարութան, երրորդ անձինք Կադաստրի կոմիտեի և «Ա-Ս Ինվեսթմենթս» ՍՊ ընկերության՝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w:t>
            </w:r>
            <w:r w:rsidRPr="002A7019">
              <w:rPr>
                <w:rFonts w:ascii="GHEA Grapalat" w:hAnsi="GHEA Grapalat"/>
                <w:bCs/>
                <w:sz w:val="24"/>
                <w:szCs w:val="24"/>
                <w:shd w:val="clear" w:color="auto" w:fill="FFFFFF"/>
                <w:lang w:val="hy-AM"/>
              </w:rPr>
              <w:lastRenderedPageBreak/>
              <w:t>նաև 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tc>
        <w:tc>
          <w:tcPr>
            <w:tcW w:w="1516" w:type="dxa"/>
          </w:tcPr>
          <w:p w14:paraId="47A4A146" w14:textId="13AD5DB6"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lastRenderedPageBreak/>
              <w:t>08.09.2025</w:t>
            </w:r>
          </w:p>
        </w:tc>
        <w:tc>
          <w:tcPr>
            <w:tcW w:w="1070" w:type="dxa"/>
          </w:tcPr>
          <w:p w14:paraId="11CBE3A2" w14:textId="2C3220A4"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14:00</w:t>
            </w:r>
          </w:p>
        </w:tc>
        <w:tc>
          <w:tcPr>
            <w:tcW w:w="1338" w:type="dxa"/>
          </w:tcPr>
          <w:p w14:paraId="55E8723A" w14:textId="7EB07289"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2</w:t>
            </w:r>
          </w:p>
        </w:tc>
        <w:tc>
          <w:tcPr>
            <w:tcW w:w="1524" w:type="dxa"/>
          </w:tcPr>
          <w:p w14:paraId="5172F3A3" w14:textId="36535FFA"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2A7019" w14:paraId="60C2EC18" w14:textId="77777777" w:rsidTr="002A7019">
        <w:trPr>
          <w:gridAfter w:val="1"/>
          <w:wAfter w:w="12" w:type="dxa"/>
          <w:trHeight w:val="1994"/>
        </w:trPr>
        <w:tc>
          <w:tcPr>
            <w:tcW w:w="540" w:type="dxa"/>
          </w:tcPr>
          <w:p w14:paraId="2EE3AA2C" w14:textId="37DAB5B2"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2.</w:t>
            </w:r>
          </w:p>
        </w:tc>
        <w:tc>
          <w:tcPr>
            <w:tcW w:w="2250" w:type="dxa"/>
          </w:tcPr>
          <w:p w14:paraId="6F041B05" w14:textId="513B0FBA"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ՀԿԴ/0125/02/25</w:t>
            </w:r>
          </w:p>
        </w:tc>
        <w:tc>
          <w:tcPr>
            <w:tcW w:w="7318" w:type="dxa"/>
          </w:tcPr>
          <w:p w14:paraId="0B8D8222" w14:textId="2A4BD83E" w:rsidR="00F8602C" w:rsidRPr="002A7019" w:rsidRDefault="00F8602C" w:rsidP="002A7019">
            <w:pPr>
              <w:jc w:val="both"/>
              <w:rPr>
                <w:rFonts w:ascii="GHEA Grapalat" w:hAnsi="GHEA Grapalat"/>
                <w:bCs/>
                <w:sz w:val="24"/>
                <w:szCs w:val="24"/>
                <w:lang w:val="hy-AM"/>
              </w:rPr>
            </w:pPr>
            <w:r w:rsidRPr="002A7019">
              <w:rPr>
                <w:rFonts w:ascii="GHEA Grapalat" w:hAnsi="GHEA Grapalat"/>
                <w:bCs/>
                <w:sz w:val="24"/>
                <w:szCs w:val="24"/>
                <w:shd w:val="clear" w:color="auto" w:fill="FFFFFF"/>
                <w:lang w:val="hy-AM"/>
              </w:rPr>
              <w:t>Ըստ հայցի ՀՀ գլխավոր դատախազության ընդդեմ Աշոտ Հակոբի Հակոբյանի, Շողիկ Թադևոսի Հակոբյանի, Նարեկ Աշոտի Հակոբյանի՝ ապօրինի ծագում ունեցող գույքի բռնագանձման պահանջի մասին</w:t>
            </w:r>
          </w:p>
        </w:tc>
        <w:tc>
          <w:tcPr>
            <w:tcW w:w="1516" w:type="dxa"/>
          </w:tcPr>
          <w:p w14:paraId="4EC61ACF" w14:textId="1C928B68"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09.09.2025</w:t>
            </w:r>
          </w:p>
        </w:tc>
        <w:tc>
          <w:tcPr>
            <w:tcW w:w="1070" w:type="dxa"/>
          </w:tcPr>
          <w:p w14:paraId="20FF437A" w14:textId="247D3BF7"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14:00</w:t>
            </w:r>
          </w:p>
        </w:tc>
        <w:tc>
          <w:tcPr>
            <w:tcW w:w="1338" w:type="dxa"/>
          </w:tcPr>
          <w:p w14:paraId="7BCC75B6" w14:textId="69F79C40"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9</w:t>
            </w:r>
          </w:p>
        </w:tc>
        <w:tc>
          <w:tcPr>
            <w:tcW w:w="1524" w:type="dxa"/>
          </w:tcPr>
          <w:p w14:paraId="6DCCB183" w14:textId="52DB7381"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2A7019" w14:paraId="54C60D64" w14:textId="77777777" w:rsidTr="002A7019">
        <w:trPr>
          <w:gridAfter w:val="1"/>
          <w:wAfter w:w="12" w:type="dxa"/>
          <w:trHeight w:val="261"/>
        </w:trPr>
        <w:tc>
          <w:tcPr>
            <w:tcW w:w="540" w:type="dxa"/>
          </w:tcPr>
          <w:p w14:paraId="659CFF2F" w14:textId="541DB361"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3.</w:t>
            </w:r>
          </w:p>
        </w:tc>
        <w:tc>
          <w:tcPr>
            <w:tcW w:w="2250" w:type="dxa"/>
          </w:tcPr>
          <w:p w14:paraId="52F69ACB" w14:textId="77970720"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ՀԿԴ/0075/02/25</w:t>
            </w:r>
          </w:p>
        </w:tc>
        <w:tc>
          <w:tcPr>
            <w:tcW w:w="7318" w:type="dxa"/>
          </w:tcPr>
          <w:p w14:paraId="599D4D17" w14:textId="6E3718FE" w:rsidR="00F8602C" w:rsidRPr="002A7019" w:rsidRDefault="00F8602C" w:rsidP="002A7019">
            <w:pPr>
              <w:jc w:val="both"/>
              <w:rPr>
                <w:rFonts w:ascii="GHEA Grapalat" w:hAnsi="GHEA Grapalat"/>
                <w:bCs/>
                <w:sz w:val="24"/>
                <w:szCs w:val="24"/>
                <w:lang w:val="hy-AM"/>
              </w:rPr>
            </w:pPr>
            <w:r w:rsidRPr="002A7019">
              <w:rPr>
                <w:rFonts w:ascii="GHEA Grapalat" w:hAnsi="GHEA Grapalat"/>
                <w:bCs/>
                <w:sz w:val="24"/>
                <w:szCs w:val="24"/>
                <w:shd w:val="clear" w:color="auto" w:fill="FFFFFF"/>
                <w:lang w:val="hy-AM"/>
              </w:rPr>
              <w:t>Ըստ հայցի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պահանջների մասին</w:t>
            </w:r>
          </w:p>
        </w:tc>
        <w:tc>
          <w:tcPr>
            <w:tcW w:w="1516" w:type="dxa"/>
          </w:tcPr>
          <w:p w14:paraId="02A3420D" w14:textId="63EF2723"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09.09.2025</w:t>
            </w:r>
          </w:p>
        </w:tc>
        <w:tc>
          <w:tcPr>
            <w:tcW w:w="1070" w:type="dxa"/>
          </w:tcPr>
          <w:p w14:paraId="4C29A644" w14:textId="480B4441"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16:30</w:t>
            </w:r>
          </w:p>
        </w:tc>
        <w:tc>
          <w:tcPr>
            <w:tcW w:w="1338" w:type="dxa"/>
          </w:tcPr>
          <w:p w14:paraId="74DC6BB9" w14:textId="734645F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9</w:t>
            </w:r>
          </w:p>
        </w:tc>
        <w:tc>
          <w:tcPr>
            <w:tcW w:w="1524" w:type="dxa"/>
          </w:tcPr>
          <w:p w14:paraId="471D9410" w14:textId="0B92E797"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2A7019" w14:paraId="119893AB" w14:textId="77777777" w:rsidTr="002A7019">
        <w:trPr>
          <w:gridAfter w:val="1"/>
          <w:wAfter w:w="12" w:type="dxa"/>
          <w:trHeight w:val="261"/>
        </w:trPr>
        <w:tc>
          <w:tcPr>
            <w:tcW w:w="540" w:type="dxa"/>
          </w:tcPr>
          <w:p w14:paraId="529CB407" w14:textId="15226C46"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4.</w:t>
            </w:r>
          </w:p>
        </w:tc>
        <w:tc>
          <w:tcPr>
            <w:tcW w:w="2250" w:type="dxa"/>
          </w:tcPr>
          <w:p w14:paraId="60B35DB6" w14:textId="23EAEBF8"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ՀԿԴ/0083/02/24</w:t>
            </w:r>
          </w:p>
        </w:tc>
        <w:tc>
          <w:tcPr>
            <w:tcW w:w="7318" w:type="dxa"/>
          </w:tcPr>
          <w:p w14:paraId="2174F7F2" w14:textId="77777777" w:rsidR="00F8602C" w:rsidRPr="002A7019" w:rsidRDefault="00F8602C" w:rsidP="002A7019">
            <w:pPr>
              <w:jc w:val="both"/>
              <w:rPr>
                <w:rFonts w:ascii="GHEA Grapalat" w:hAnsi="GHEA Grapalat" w:cs="Arial"/>
                <w:bCs/>
                <w:color w:val="000000"/>
                <w:sz w:val="24"/>
                <w:szCs w:val="24"/>
                <w:lang w:val="hy-AM"/>
              </w:rPr>
            </w:pPr>
            <w:r w:rsidRPr="002A7019">
              <w:rPr>
                <w:rFonts w:ascii="GHEA Grapalat" w:hAnsi="GHEA Grapalat" w:cs="Arial"/>
                <w:bCs/>
                <w:color w:val="000000"/>
                <w:sz w:val="24"/>
                <w:szCs w:val="24"/>
                <w:lang w:val="hy-AM"/>
              </w:rPr>
              <w:t>Ըստ</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հայցի</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ՀՀ</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գլխավոր</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դատախազության</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ընդդեմ</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Մանվել</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Վրեժիկի</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Փարամազյանի</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Լիլիթ</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Մաքսիմի</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Դավթյանի</w:t>
            </w:r>
            <w:r w:rsidRPr="002A7019">
              <w:rPr>
                <w:rFonts w:ascii="GHEA Grapalat" w:hAnsi="GHEA Grapalat" w:cs="Arial LatArm"/>
                <w:bCs/>
                <w:color w:val="000000"/>
                <w:sz w:val="24"/>
                <w:szCs w:val="24"/>
                <w:lang w:val="hy-AM"/>
              </w:rPr>
              <w:t xml:space="preserve">, Տրամպ ՍՊԸ-ի </w:t>
            </w:r>
            <w:r w:rsidRPr="002A7019">
              <w:rPr>
                <w:rFonts w:ascii="GHEA Grapalat" w:hAnsi="GHEA Grapalat" w:cs="Arial"/>
                <w:bCs/>
                <w:color w:val="000000"/>
                <w:sz w:val="24"/>
                <w:szCs w:val="24"/>
                <w:lang w:val="hy-AM"/>
              </w:rPr>
              <w:t>ապօրինի</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ծագում</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ունեցող</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գույքի</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բռնագանձման</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պահանջի</w:t>
            </w:r>
            <w:r w:rsidRPr="002A7019">
              <w:rPr>
                <w:rFonts w:ascii="GHEA Grapalat" w:hAnsi="GHEA Grapalat" w:cs="Arial LatArm"/>
                <w:bCs/>
                <w:color w:val="000000"/>
                <w:sz w:val="24"/>
                <w:szCs w:val="24"/>
                <w:lang w:val="hy-AM"/>
              </w:rPr>
              <w:t xml:space="preserve"> </w:t>
            </w:r>
            <w:r w:rsidRPr="002A7019">
              <w:rPr>
                <w:rFonts w:ascii="GHEA Grapalat" w:hAnsi="GHEA Grapalat" w:cs="Arial"/>
                <w:bCs/>
                <w:color w:val="000000"/>
                <w:sz w:val="24"/>
                <w:szCs w:val="24"/>
                <w:lang w:val="hy-AM"/>
              </w:rPr>
              <w:t>մասին</w:t>
            </w:r>
          </w:p>
          <w:p w14:paraId="5C1F01E8" w14:textId="67A78A63" w:rsidR="00F8602C" w:rsidRPr="002A7019" w:rsidRDefault="00F8602C" w:rsidP="002A7019">
            <w:pPr>
              <w:jc w:val="both"/>
              <w:rPr>
                <w:rFonts w:ascii="GHEA Grapalat" w:hAnsi="GHEA Grapalat"/>
                <w:bCs/>
                <w:sz w:val="24"/>
                <w:szCs w:val="24"/>
                <w:lang w:val="hy-AM"/>
              </w:rPr>
            </w:pPr>
          </w:p>
        </w:tc>
        <w:tc>
          <w:tcPr>
            <w:tcW w:w="1516" w:type="dxa"/>
          </w:tcPr>
          <w:p w14:paraId="2C99059D" w14:textId="163CFFD2"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11.09.2025</w:t>
            </w:r>
          </w:p>
        </w:tc>
        <w:tc>
          <w:tcPr>
            <w:tcW w:w="1070" w:type="dxa"/>
          </w:tcPr>
          <w:p w14:paraId="057913D5" w14:textId="4455F54B"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10:00</w:t>
            </w:r>
          </w:p>
        </w:tc>
        <w:tc>
          <w:tcPr>
            <w:tcW w:w="1338" w:type="dxa"/>
          </w:tcPr>
          <w:p w14:paraId="10FA83E9" w14:textId="30B015C3"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7</w:t>
            </w:r>
          </w:p>
        </w:tc>
        <w:tc>
          <w:tcPr>
            <w:tcW w:w="1524" w:type="dxa"/>
          </w:tcPr>
          <w:p w14:paraId="75A33797" w14:textId="4B22332A"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F8602C" w:rsidRPr="002A7019" w14:paraId="4DA56371" w14:textId="77777777" w:rsidTr="002A7019">
        <w:trPr>
          <w:gridAfter w:val="1"/>
          <w:wAfter w:w="12" w:type="dxa"/>
          <w:trHeight w:val="261"/>
        </w:trPr>
        <w:tc>
          <w:tcPr>
            <w:tcW w:w="540" w:type="dxa"/>
          </w:tcPr>
          <w:p w14:paraId="246F8AFB" w14:textId="484F2C57"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5.</w:t>
            </w:r>
          </w:p>
        </w:tc>
        <w:tc>
          <w:tcPr>
            <w:tcW w:w="2250" w:type="dxa"/>
          </w:tcPr>
          <w:p w14:paraId="6633895C" w14:textId="2E34911D" w:rsidR="00F8602C" w:rsidRPr="002A7019" w:rsidRDefault="00F8602C" w:rsidP="00F8602C">
            <w:pPr>
              <w:rPr>
                <w:rFonts w:ascii="GHEA Grapalat" w:hAnsi="GHEA Grapalat"/>
                <w:bCs/>
                <w:sz w:val="24"/>
                <w:szCs w:val="24"/>
                <w:lang w:val="hy-AM"/>
              </w:rPr>
            </w:pPr>
            <w:r w:rsidRPr="002A7019">
              <w:rPr>
                <w:rFonts w:ascii="GHEA Grapalat" w:hAnsi="GHEA Grapalat"/>
                <w:bCs/>
                <w:sz w:val="24"/>
                <w:szCs w:val="24"/>
                <w:lang w:val="hy-AM"/>
              </w:rPr>
              <w:t>ՀԿԴ/0083/02/25</w:t>
            </w:r>
          </w:p>
        </w:tc>
        <w:tc>
          <w:tcPr>
            <w:tcW w:w="7318" w:type="dxa"/>
          </w:tcPr>
          <w:p w14:paraId="622987E1" w14:textId="291AB197" w:rsidR="00F8602C" w:rsidRPr="002A7019" w:rsidRDefault="00F8602C" w:rsidP="002A7019">
            <w:pPr>
              <w:jc w:val="both"/>
              <w:rPr>
                <w:rFonts w:ascii="GHEA Grapalat" w:hAnsi="GHEA Grapalat"/>
                <w:bCs/>
                <w:sz w:val="24"/>
                <w:szCs w:val="24"/>
                <w:lang w:val="hy-AM"/>
              </w:rPr>
            </w:pPr>
            <w:r w:rsidRPr="002A7019">
              <w:rPr>
                <w:rFonts w:ascii="GHEA Grapalat" w:hAnsi="GHEA Grapalat" w:cs="Arial"/>
                <w:bCs/>
                <w:sz w:val="24"/>
                <w:szCs w:val="24"/>
                <w:shd w:val="clear" w:color="auto" w:fill="FFFFFF"/>
                <w:lang w:val="hy-AM"/>
              </w:rPr>
              <w:t>Ըստ</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հայցի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Երևան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քաղաքի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Մալաթիա</w:t>
            </w:r>
            <w:r w:rsidRPr="002A7019">
              <w:rPr>
                <w:rFonts w:ascii="GHEA Grapalat" w:hAnsi="GHEA Grapalat"/>
                <w:bCs/>
                <w:sz w:val="24"/>
                <w:szCs w:val="24"/>
                <w:shd w:val="clear" w:color="auto" w:fill="FFFFFF"/>
                <w:lang w:val="hy-AM"/>
              </w:rPr>
              <w:t>-</w:t>
            </w:r>
            <w:r w:rsidRPr="002A7019">
              <w:rPr>
                <w:rFonts w:ascii="GHEA Grapalat" w:hAnsi="GHEA Grapalat" w:cs="Arial"/>
                <w:bCs/>
                <w:sz w:val="24"/>
                <w:szCs w:val="24"/>
                <w:shd w:val="clear" w:color="auto" w:fill="FFFFFF"/>
                <w:lang w:val="hy-AM"/>
              </w:rPr>
              <w:t>Սեբաստիա</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վարչական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շրջանի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դատախազության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ընդդեմ</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Երևանի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քաղաքապետարանի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երրորդ</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անձինք</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ՀՀ</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կադաստրի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կոմիտեի</w:t>
            </w:r>
            <w:r w:rsidRPr="002A7019">
              <w:rPr>
                <w:rFonts w:ascii="GHEA Grapalat" w:hAnsi="GHEA Grapalat"/>
                <w:bCs/>
                <w:sz w:val="24"/>
                <w:szCs w:val="24"/>
                <w:shd w:val="clear" w:color="auto" w:fill="FFFFFF"/>
                <w:lang w:val="hy-AM"/>
              </w:rPr>
              <w:t>, «</w:t>
            </w:r>
            <w:r w:rsidRPr="002A7019">
              <w:rPr>
                <w:rFonts w:ascii="GHEA Grapalat" w:hAnsi="GHEA Grapalat" w:cs="Arial"/>
                <w:bCs/>
                <w:sz w:val="24"/>
                <w:szCs w:val="24"/>
                <w:shd w:val="clear" w:color="auto" w:fill="FFFFFF"/>
                <w:lang w:val="hy-AM"/>
              </w:rPr>
              <w:t>Սևանի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հացի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գործարան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ՓԲԸ</w:t>
            </w:r>
            <w:r w:rsidRPr="002A7019">
              <w:rPr>
                <w:rFonts w:ascii="GHEA Grapalat" w:hAnsi="GHEA Grapalat"/>
                <w:bCs/>
                <w:sz w:val="24"/>
                <w:szCs w:val="24"/>
                <w:shd w:val="clear" w:color="auto" w:fill="FFFFFF"/>
                <w:lang w:val="hy-AM"/>
              </w:rPr>
              <w:t>-</w:t>
            </w:r>
            <w:r w:rsidRPr="002A7019">
              <w:rPr>
                <w:rFonts w:ascii="GHEA Grapalat" w:hAnsi="GHEA Grapalat" w:cs="Arial"/>
                <w:bCs/>
                <w:sz w:val="24"/>
                <w:szCs w:val="24"/>
                <w:shd w:val="clear" w:color="auto" w:fill="FFFFFF"/>
                <w:lang w:val="hy-AM"/>
              </w:rPr>
              <w:t>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Վահագն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Ստեփանի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Մկրտչյանի՝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Երևանի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քաղաքապետի</w:t>
            </w:r>
            <w:r w:rsidRPr="002A7019">
              <w:rPr>
                <w:rFonts w:ascii="GHEA Grapalat" w:hAnsi="GHEA Grapalat"/>
                <w:bCs/>
                <w:sz w:val="24"/>
                <w:szCs w:val="24"/>
                <w:shd w:val="clear" w:color="auto" w:fill="FFFFFF"/>
                <w:lang w:val="hy-AM"/>
              </w:rPr>
              <w:t xml:space="preserve"> 06.06.2017 </w:t>
            </w:r>
            <w:r w:rsidRPr="002A7019">
              <w:rPr>
                <w:rFonts w:ascii="GHEA Grapalat" w:hAnsi="GHEA Grapalat" w:cs="Arial"/>
                <w:bCs/>
                <w:sz w:val="24"/>
                <w:szCs w:val="24"/>
                <w:shd w:val="clear" w:color="auto" w:fill="FFFFFF"/>
                <w:lang w:val="hy-AM"/>
              </w:rPr>
              <w:t>թվականի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Համայնքային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սեփականություն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հանդիսացող</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գույքի</w:t>
            </w:r>
            <w:r w:rsidRPr="002A7019">
              <w:rPr>
                <w:rFonts w:ascii="GHEA Grapalat" w:hAnsi="GHEA Grapalat"/>
                <w:bCs/>
                <w:sz w:val="24"/>
                <w:szCs w:val="24"/>
                <w:shd w:val="clear" w:color="auto" w:fill="FFFFFF"/>
                <w:lang w:val="hy-AM"/>
              </w:rPr>
              <w:t xml:space="preserve"> 2017 </w:t>
            </w:r>
            <w:r w:rsidRPr="002A7019">
              <w:rPr>
                <w:rFonts w:ascii="GHEA Grapalat" w:hAnsi="GHEA Grapalat" w:cs="Arial"/>
                <w:bCs/>
                <w:sz w:val="24"/>
                <w:szCs w:val="24"/>
                <w:shd w:val="clear" w:color="auto" w:fill="FFFFFF"/>
                <w:lang w:val="hy-AM"/>
              </w:rPr>
              <w:t>թվականի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մայիսի</w:t>
            </w:r>
            <w:r w:rsidRPr="002A7019">
              <w:rPr>
                <w:rFonts w:ascii="GHEA Grapalat" w:hAnsi="GHEA Grapalat"/>
                <w:bCs/>
                <w:sz w:val="24"/>
                <w:szCs w:val="24"/>
                <w:shd w:val="clear" w:color="auto" w:fill="FFFFFF"/>
                <w:lang w:val="hy-AM"/>
              </w:rPr>
              <w:t xml:space="preserve"> 30-</w:t>
            </w:r>
            <w:r w:rsidRPr="002A7019">
              <w:rPr>
                <w:rFonts w:ascii="GHEA Grapalat" w:hAnsi="GHEA Grapalat" w:cs="Arial"/>
                <w:bCs/>
                <w:sz w:val="24"/>
                <w:szCs w:val="24"/>
                <w:shd w:val="clear" w:color="auto" w:fill="FFFFFF"/>
                <w:lang w:val="hy-AM"/>
              </w:rPr>
              <w:t>ին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կայացած</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աճուրդային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վաճառքի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lastRenderedPageBreak/>
              <w:t>հաղթողին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գույք</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տրամադրելու</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և</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գույքի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օտարման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պայմանագիր</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կնքելու</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մասին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թիվ</w:t>
            </w:r>
            <w:r w:rsidRPr="002A7019">
              <w:rPr>
                <w:rFonts w:ascii="GHEA Grapalat" w:hAnsi="GHEA Grapalat"/>
                <w:bCs/>
                <w:sz w:val="24"/>
                <w:szCs w:val="24"/>
                <w:shd w:val="clear" w:color="auto" w:fill="FFFFFF"/>
                <w:lang w:val="hy-AM"/>
              </w:rPr>
              <w:t xml:space="preserve"> 1903-</w:t>
            </w:r>
            <w:r w:rsidRPr="002A7019">
              <w:rPr>
                <w:rFonts w:ascii="GHEA Grapalat" w:hAnsi="GHEA Grapalat" w:cs="Arial"/>
                <w:bCs/>
                <w:sz w:val="24"/>
                <w:szCs w:val="24"/>
                <w:shd w:val="clear" w:color="auto" w:fill="FFFFFF"/>
                <w:lang w:val="hy-AM"/>
              </w:rPr>
              <w:t>Ա</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որոշումը</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և</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որպես</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հետևանք՝</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Գույքի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առուվաճառքի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մասին</w:t>
            </w:r>
            <w:r w:rsidRPr="002A7019">
              <w:rPr>
                <w:rFonts w:ascii="GHEA Grapalat" w:hAnsi="GHEA Grapalat"/>
                <w:bCs/>
                <w:sz w:val="24"/>
                <w:szCs w:val="24"/>
                <w:shd w:val="clear" w:color="auto" w:fill="FFFFFF"/>
                <w:lang w:val="hy-AM"/>
              </w:rPr>
              <w:t xml:space="preserve">» 13.06.2017 </w:t>
            </w:r>
            <w:r w:rsidRPr="002A7019">
              <w:rPr>
                <w:rFonts w:ascii="GHEA Grapalat" w:hAnsi="GHEA Grapalat" w:cs="Arial"/>
                <w:bCs/>
                <w:sz w:val="24"/>
                <w:szCs w:val="24"/>
                <w:shd w:val="clear" w:color="auto" w:fill="FFFFFF"/>
                <w:lang w:val="hy-AM"/>
              </w:rPr>
              <w:t>թվականի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պայմանագիրը</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ՀՀ</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կադաստրի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կոմիտեում</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Վահագն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Ստեփանի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Մկրտչյանի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անվամբ</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Երևան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քաղաքի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Անդրանիկի</w:t>
            </w:r>
            <w:r w:rsidRPr="002A7019">
              <w:rPr>
                <w:rFonts w:ascii="GHEA Grapalat" w:hAnsi="GHEA Grapalat"/>
                <w:bCs/>
                <w:sz w:val="24"/>
                <w:szCs w:val="24"/>
                <w:shd w:val="clear" w:color="auto" w:fill="FFFFFF"/>
                <w:lang w:val="hy-AM"/>
              </w:rPr>
              <w:t xml:space="preserve"> 122/1 </w:t>
            </w:r>
            <w:r w:rsidRPr="002A7019">
              <w:rPr>
                <w:rFonts w:ascii="GHEA Grapalat" w:hAnsi="GHEA Grapalat" w:cs="Arial"/>
                <w:bCs/>
                <w:sz w:val="24"/>
                <w:szCs w:val="24"/>
                <w:shd w:val="clear" w:color="auto" w:fill="FFFFFF"/>
                <w:lang w:val="hy-AM"/>
              </w:rPr>
              <w:t>հասցեի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նկատմամբ</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սեփականության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իրավունքի</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պետական</w:t>
            </w:r>
            <w:r w:rsidRPr="002A7019">
              <w:rPr>
                <w:rFonts w:ascii="GHEA Grapalat" w:hAnsi="GHEA Grapalat"/>
                <w:bCs/>
                <w:sz w:val="24"/>
                <w:szCs w:val="24"/>
                <w:shd w:val="clear" w:color="auto" w:fill="FFFFFF"/>
                <w:lang w:val="hy-AM"/>
              </w:rPr>
              <w:t xml:space="preserve"> </w:t>
            </w:r>
            <w:r w:rsidRPr="002A7019">
              <w:rPr>
                <w:rFonts w:ascii="GHEA Grapalat" w:hAnsi="GHEA Grapalat" w:cs="Arial"/>
                <w:bCs/>
                <w:sz w:val="24"/>
                <w:szCs w:val="24"/>
                <w:shd w:val="clear" w:color="auto" w:fill="FFFFFF"/>
                <w:lang w:val="hy-AM"/>
              </w:rPr>
              <w:t>գրանցումն</w:t>
            </w:r>
          </w:p>
        </w:tc>
        <w:tc>
          <w:tcPr>
            <w:tcW w:w="1516" w:type="dxa"/>
          </w:tcPr>
          <w:p w14:paraId="6E4EAD6F" w14:textId="44483578"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lastRenderedPageBreak/>
              <w:t>11.09.2025</w:t>
            </w:r>
          </w:p>
        </w:tc>
        <w:tc>
          <w:tcPr>
            <w:tcW w:w="1070" w:type="dxa"/>
          </w:tcPr>
          <w:p w14:paraId="5B606E56" w14:textId="537AB249"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12:20</w:t>
            </w:r>
          </w:p>
        </w:tc>
        <w:tc>
          <w:tcPr>
            <w:tcW w:w="1338" w:type="dxa"/>
          </w:tcPr>
          <w:p w14:paraId="1D75D28E" w14:textId="6E3FB9AC"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7</w:t>
            </w:r>
          </w:p>
        </w:tc>
        <w:tc>
          <w:tcPr>
            <w:tcW w:w="1524" w:type="dxa"/>
          </w:tcPr>
          <w:p w14:paraId="4C1B47FC" w14:textId="39B7DAD0" w:rsidR="00F8602C" w:rsidRPr="002A7019" w:rsidRDefault="00F8602C" w:rsidP="00F8602C">
            <w:pPr>
              <w:jc w:val="center"/>
              <w:rPr>
                <w:rFonts w:ascii="GHEA Grapalat" w:hAnsi="GHEA Grapalat"/>
                <w:bCs/>
                <w:sz w:val="24"/>
                <w:szCs w:val="24"/>
                <w:lang w:val="hy-AM"/>
              </w:rPr>
            </w:pPr>
            <w:r w:rsidRPr="002A7019">
              <w:rPr>
                <w:rFonts w:ascii="GHEA Grapalat" w:hAnsi="GHEA Grapalat"/>
                <w:bCs/>
                <w:sz w:val="24"/>
                <w:szCs w:val="24"/>
                <w:lang w:val="hy-AM"/>
              </w:rPr>
              <w:t>դռնբաց</w:t>
            </w:r>
          </w:p>
        </w:tc>
      </w:tr>
      <w:tr w:rsidR="000D1A80" w:rsidRPr="002A7019" w14:paraId="2278D76D" w14:textId="77777777" w:rsidTr="002A7019">
        <w:trPr>
          <w:gridAfter w:val="1"/>
          <w:wAfter w:w="12" w:type="dxa"/>
          <w:trHeight w:val="261"/>
        </w:trPr>
        <w:tc>
          <w:tcPr>
            <w:tcW w:w="540" w:type="dxa"/>
          </w:tcPr>
          <w:p w14:paraId="77F4C538" w14:textId="081F726B" w:rsidR="000D1A80" w:rsidRPr="002A7019" w:rsidRDefault="000D1A80" w:rsidP="00F8602C">
            <w:pPr>
              <w:rPr>
                <w:rFonts w:ascii="GHEA Grapalat" w:hAnsi="GHEA Grapalat"/>
                <w:bCs/>
                <w:sz w:val="24"/>
                <w:szCs w:val="24"/>
                <w:lang w:val="en-US"/>
              </w:rPr>
            </w:pPr>
            <w:r w:rsidRPr="002A7019">
              <w:rPr>
                <w:rFonts w:ascii="GHEA Grapalat" w:hAnsi="GHEA Grapalat"/>
                <w:bCs/>
                <w:sz w:val="24"/>
                <w:szCs w:val="24"/>
                <w:lang w:val="en-US"/>
              </w:rPr>
              <w:t>6.</w:t>
            </w:r>
          </w:p>
        </w:tc>
        <w:tc>
          <w:tcPr>
            <w:tcW w:w="2250" w:type="dxa"/>
          </w:tcPr>
          <w:p w14:paraId="043EED15" w14:textId="3A317455" w:rsidR="000D1A80" w:rsidRPr="002A7019" w:rsidRDefault="000D1A80" w:rsidP="00F8602C">
            <w:pPr>
              <w:rPr>
                <w:rFonts w:ascii="GHEA Grapalat" w:hAnsi="GHEA Grapalat"/>
                <w:bCs/>
                <w:sz w:val="24"/>
                <w:szCs w:val="24"/>
                <w:lang w:val="hy-AM"/>
              </w:rPr>
            </w:pPr>
            <w:r w:rsidRPr="002A7019">
              <w:rPr>
                <w:rFonts w:ascii="GHEA Grapalat" w:hAnsi="GHEA Grapalat"/>
                <w:bCs/>
                <w:sz w:val="24"/>
                <w:szCs w:val="24"/>
                <w:lang w:val="hy-AM"/>
              </w:rPr>
              <w:t>ՀԴԿ/0210/02/25</w:t>
            </w:r>
          </w:p>
        </w:tc>
        <w:tc>
          <w:tcPr>
            <w:tcW w:w="7318" w:type="dxa"/>
          </w:tcPr>
          <w:p w14:paraId="7D19FC4B" w14:textId="094EC3F5" w:rsidR="000D1A80" w:rsidRPr="002A7019" w:rsidRDefault="000D1A80" w:rsidP="002A7019">
            <w:pPr>
              <w:jc w:val="both"/>
              <w:rPr>
                <w:rFonts w:ascii="GHEA Grapalat" w:hAnsi="GHEA Grapalat" w:cs="Arial"/>
                <w:bCs/>
                <w:sz w:val="24"/>
                <w:szCs w:val="24"/>
                <w:shd w:val="clear" w:color="auto" w:fill="FFFFFF"/>
                <w:lang w:val="hy-AM"/>
              </w:rPr>
            </w:pPr>
            <w:r w:rsidRPr="002A7019">
              <w:rPr>
                <w:rFonts w:ascii="GHEA Grapalat" w:hAnsi="GHEA Grapalat" w:cs="Arial"/>
                <w:bCs/>
                <w:sz w:val="24"/>
                <w:szCs w:val="24"/>
                <w:shd w:val="clear" w:color="auto" w:fill="FFFFFF"/>
                <w:lang w:val="hy-AM"/>
              </w:rPr>
              <w:t xml:space="preserve">Միջնորդության քննարկում </w:t>
            </w:r>
          </w:p>
        </w:tc>
        <w:tc>
          <w:tcPr>
            <w:tcW w:w="1516" w:type="dxa"/>
          </w:tcPr>
          <w:p w14:paraId="68F0B5E4" w14:textId="57D2253F" w:rsidR="000D1A80" w:rsidRPr="002A7019" w:rsidRDefault="000D1A80" w:rsidP="00F8602C">
            <w:pPr>
              <w:jc w:val="center"/>
              <w:rPr>
                <w:rFonts w:ascii="GHEA Grapalat" w:hAnsi="GHEA Grapalat"/>
                <w:bCs/>
                <w:sz w:val="24"/>
                <w:szCs w:val="24"/>
                <w:lang w:val="hy-AM"/>
              </w:rPr>
            </w:pPr>
            <w:r w:rsidRPr="002A7019">
              <w:rPr>
                <w:rFonts w:ascii="GHEA Grapalat" w:hAnsi="GHEA Grapalat"/>
                <w:bCs/>
                <w:sz w:val="24"/>
                <w:szCs w:val="24"/>
                <w:lang w:val="hy-AM"/>
              </w:rPr>
              <w:t>12.09.2025</w:t>
            </w:r>
          </w:p>
        </w:tc>
        <w:tc>
          <w:tcPr>
            <w:tcW w:w="1070" w:type="dxa"/>
          </w:tcPr>
          <w:p w14:paraId="757ED45A" w14:textId="0BCFE750" w:rsidR="000D1A80" w:rsidRPr="002A7019" w:rsidRDefault="000D1A80" w:rsidP="00F8602C">
            <w:pPr>
              <w:jc w:val="center"/>
              <w:rPr>
                <w:rFonts w:ascii="GHEA Grapalat" w:hAnsi="GHEA Grapalat"/>
                <w:bCs/>
                <w:sz w:val="24"/>
                <w:szCs w:val="24"/>
                <w:lang w:val="hy-AM"/>
              </w:rPr>
            </w:pPr>
            <w:r w:rsidRPr="002A7019">
              <w:rPr>
                <w:rFonts w:ascii="GHEA Grapalat" w:hAnsi="GHEA Grapalat"/>
                <w:bCs/>
                <w:sz w:val="24"/>
                <w:szCs w:val="24"/>
                <w:lang w:val="hy-AM"/>
              </w:rPr>
              <w:t>14:00</w:t>
            </w:r>
          </w:p>
        </w:tc>
        <w:tc>
          <w:tcPr>
            <w:tcW w:w="1338" w:type="dxa"/>
          </w:tcPr>
          <w:p w14:paraId="1DA56973" w14:textId="403B77B8" w:rsidR="000D1A80" w:rsidRPr="002A7019" w:rsidRDefault="000D1A80" w:rsidP="00F8602C">
            <w:pPr>
              <w:jc w:val="center"/>
              <w:rPr>
                <w:rFonts w:ascii="GHEA Grapalat" w:hAnsi="GHEA Grapalat"/>
                <w:bCs/>
                <w:sz w:val="24"/>
                <w:szCs w:val="24"/>
                <w:lang w:val="hy-AM"/>
              </w:rPr>
            </w:pPr>
            <w:r w:rsidRPr="002A7019">
              <w:rPr>
                <w:rFonts w:ascii="GHEA Grapalat" w:hAnsi="GHEA Grapalat"/>
                <w:bCs/>
                <w:sz w:val="24"/>
                <w:szCs w:val="24"/>
                <w:lang w:val="hy-AM"/>
              </w:rPr>
              <w:t>7</w:t>
            </w:r>
          </w:p>
        </w:tc>
        <w:tc>
          <w:tcPr>
            <w:tcW w:w="1524" w:type="dxa"/>
          </w:tcPr>
          <w:p w14:paraId="6DCB11DA" w14:textId="51501548" w:rsidR="000D1A80" w:rsidRPr="002A7019" w:rsidRDefault="000D1A80" w:rsidP="00F8602C">
            <w:pPr>
              <w:jc w:val="center"/>
              <w:rPr>
                <w:rFonts w:ascii="GHEA Grapalat" w:hAnsi="GHEA Grapalat"/>
                <w:bCs/>
                <w:sz w:val="24"/>
                <w:szCs w:val="24"/>
                <w:lang w:val="hy-AM"/>
              </w:rPr>
            </w:pPr>
            <w:r w:rsidRPr="002A7019">
              <w:rPr>
                <w:rFonts w:ascii="GHEA Grapalat" w:hAnsi="GHEA Grapalat"/>
                <w:bCs/>
                <w:sz w:val="24"/>
                <w:szCs w:val="24"/>
                <w:lang w:val="hy-AM"/>
              </w:rPr>
              <w:t xml:space="preserve">դռնբաց </w:t>
            </w:r>
          </w:p>
        </w:tc>
      </w:tr>
    </w:tbl>
    <w:p w14:paraId="23FCFC17" w14:textId="7D23ADF2" w:rsidR="00A9029A" w:rsidRPr="002A7019" w:rsidRDefault="00A9029A" w:rsidP="00AE7908">
      <w:pPr>
        <w:rPr>
          <w:rFonts w:ascii="GHEA Grapalat" w:hAnsi="GHEA Grapalat"/>
          <w:bCs/>
          <w:sz w:val="24"/>
          <w:szCs w:val="24"/>
          <w:lang w:val="hy-AM"/>
        </w:rPr>
      </w:pPr>
    </w:p>
    <w:sectPr w:rsidR="00A9029A" w:rsidRPr="002A7019"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42139249">
    <w:abstractNumId w:val="6"/>
  </w:num>
  <w:num w:numId="2" w16cid:durableId="1353804179">
    <w:abstractNumId w:val="7"/>
  </w:num>
  <w:num w:numId="3" w16cid:durableId="1169640097">
    <w:abstractNumId w:val="2"/>
  </w:num>
  <w:num w:numId="4" w16cid:durableId="1219047321">
    <w:abstractNumId w:val="3"/>
  </w:num>
  <w:num w:numId="5" w16cid:durableId="1183663455">
    <w:abstractNumId w:val="1"/>
  </w:num>
  <w:num w:numId="6" w16cid:durableId="535696930">
    <w:abstractNumId w:val="0"/>
  </w:num>
  <w:num w:numId="7" w16cid:durableId="1261182073">
    <w:abstractNumId w:val="4"/>
  </w:num>
  <w:num w:numId="8" w16cid:durableId="1010523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33F31"/>
    <w:rsid w:val="00042574"/>
    <w:rsid w:val="00043E32"/>
    <w:rsid w:val="00081D17"/>
    <w:rsid w:val="00083664"/>
    <w:rsid w:val="000B0596"/>
    <w:rsid w:val="000B5DDE"/>
    <w:rsid w:val="000C6869"/>
    <w:rsid w:val="000D1A80"/>
    <w:rsid w:val="000F55BC"/>
    <w:rsid w:val="00101559"/>
    <w:rsid w:val="00111392"/>
    <w:rsid w:val="00121BB8"/>
    <w:rsid w:val="00180D4E"/>
    <w:rsid w:val="001848AC"/>
    <w:rsid w:val="001A0628"/>
    <w:rsid w:val="001D7A86"/>
    <w:rsid w:val="00204FAA"/>
    <w:rsid w:val="00236D6C"/>
    <w:rsid w:val="002A7019"/>
    <w:rsid w:val="002B22F5"/>
    <w:rsid w:val="00300B91"/>
    <w:rsid w:val="00347EBD"/>
    <w:rsid w:val="0036196E"/>
    <w:rsid w:val="003C6315"/>
    <w:rsid w:val="0041394E"/>
    <w:rsid w:val="00430945"/>
    <w:rsid w:val="00433173"/>
    <w:rsid w:val="00467854"/>
    <w:rsid w:val="00481C90"/>
    <w:rsid w:val="00482D2C"/>
    <w:rsid w:val="004B5E1E"/>
    <w:rsid w:val="004C3586"/>
    <w:rsid w:val="004C5C40"/>
    <w:rsid w:val="004E2E30"/>
    <w:rsid w:val="004E71B2"/>
    <w:rsid w:val="00500DAB"/>
    <w:rsid w:val="00503A39"/>
    <w:rsid w:val="00504CDD"/>
    <w:rsid w:val="005348D9"/>
    <w:rsid w:val="005446D6"/>
    <w:rsid w:val="00582965"/>
    <w:rsid w:val="00596B26"/>
    <w:rsid w:val="005A5D9A"/>
    <w:rsid w:val="005B2929"/>
    <w:rsid w:val="005C22AF"/>
    <w:rsid w:val="005D40CA"/>
    <w:rsid w:val="005D6099"/>
    <w:rsid w:val="005F6166"/>
    <w:rsid w:val="00606B29"/>
    <w:rsid w:val="006074BE"/>
    <w:rsid w:val="00614A21"/>
    <w:rsid w:val="00707896"/>
    <w:rsid w:val="00714E44"/>
    <w:rsid w:val="0073519D"/>
    <w:rsid w:val="007608DB"/>
    <w:rsid w:val="007976A7"/>
    <w:rsid w:val="007C123C"/>
    <w:rsid w:val="007D2EDC"/>
    <w:rsid w:val="007F2AE0"/>
    <w:rsid w:val="0081603B"/>
    <w:rsid w:val="00816962"/>
    <w:rsid w:val="008A3818"/>
    <w:rsid w:val="008A5409"/>
    <w:rsid w:val="008B058F"/>
    <w:rsid w:val="008C1CD3"/>
    <w:rsid w:val="008C3483"/>
    <w:rsid w:val="008D5D4A"/>
    <w:rsid w:val="00974330"/>
    <w:rsid w:val="009812C7"/>
    <w:rsid w:val="00A266EE"/>
    <w:rsid w:val="00A276B5"/>
    <w:rsid w:val="00A57027"/>
    <w:rsid w:val="00A727C4"/>
    <w:rsid w:val="00A831BD"/>
    <w:rsid w:val="00A9029A"/>
    <w:rsid w:val="00AE16B9"/>
    <w:rsid w:val="00AE7908"/>
    <w:rsid w:val="00AF3D0A"/>
    <w:rsid w:val="00B2386B"/>
    <w:rsid w:val="00B4791C"/>
    <w:rsid w:val="00B81C24"/>
    <w:rsid w:val="00B8721B"/>
    <w:rsid w:val="00BA067A"/>
    <w:rsid w:val="00BA618C"/>
    <w:rsid w:val="00C34C11"/>
    <w:rsid w:val="00C728A2"/>
    <w:rsid w:val="00CC1E26"/>
    <w:rsid w:val="00D029C7"/>
    <w:rsid w:val="00D032B0"/>
    <w:rsid w:val="00D46A7A"/>
    <w:rsid w:val="00D8089A"/>
    <w:rsid w:val="00DA321A"/>
    <w:rsid w:val="00DE1766"/>
    <w:rsid w:val="00E6570D"/>
    <w:rsid w:val="00EA1BBB"/>
    <w:rsid w:val="00EC429C"/>
    <w:rsid w:val="00EC4436"/>
    <w:rsid w:val="00EF5B3A"/>
    <w:rsid w:val="00F14AA3"/>
    <w:rsid w:val="00F4008C"/>
    <w:rsid w:val="00F8602C"/>
    <w:rsid w:val="00F94B27"/>
    <w:rsid w:val="00F962DB"/>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08366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73762">
      <w:bodyDiv w:val="1"/>
      <w:marLeft w:val="0"/>
      <w:marRight w:val="0"/>
      <w:marTop w:val="0"/>
      <w:marBottom w:val="0"/>
      <w:divBdr>
        <w:top w:val="none" w:sz="0" w:space="0" w:color="auto"/>
        <w:left w:val="none" w:sz="0" w:space="0" w:color="auto"/>
        <w:bottom w:val="none" w:sz="0" w:space="0" w:color="auto"/>
        <w:right w:val="none" w:sz="0" w:space="0" w:color="auto"/>
      </w:divBdr>
    </w:div>
    <w:div w:id="572857818">
      <w:bodyDiv w:val="1"/>
      <w:marLeft w:val="0"/>
      <w:marRight w:val="0"/>
      <w:marTop w:val="0"/>
      <w:marBottom w:val="0"/>
      <w:divBdr>
        <w:top w:val="none" w:sz="0" w:space="0" w:color="auto"/>
        <w:left w:val="none" w:sz="0" w:space="0" w:color="auto"/>
        <w:bottom w:val="none" w:sz="0" w:space="0" w:color="auto"/>
        <w:right w:val="none" w:sz="0" w:space="0" w:color="auto"/>
      </w:divBdr>
    </w:div>
    <w:div w:id="1041786215">
      <w:bodyDiv w:val="1"/>
      <w:marLeft w:val="0"/>
      <w:marRight w:val="0"/>
      <w:marTop w:val="0"/>
      <w:marBottom w:val="0"/>
      <w:divBdr>
        <w:top w:val="none" w:sz="0" w:space="0" w:color="auto"/>
        <w:left w:val="none" w:sz="0" w:space="0" w:color="auto"/>
        <w:bottom w:val="none" w:sz="0" w:space="0" w:color="auto"/>
        <w:right w:val="none" w:sz="0" w:space="0" w:color="auto"/>
      </w:divBdr>
    </w:div>
    <w:div w:id="121708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5B954-903D-408D-BEBC-781B1DC60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8</cp:revision>
  <cp:lastPrinted>2025-09-05T14:05:00Z</cp:lastPrinted>
  <dcterms:created xsi:type="dcterms:W3CDTF">2025-09-05T13:57:00Z</dcterms:created>
  <dcterms:modified xsi:type="dcterms:W3CDTF">2025-09-05T14:06:00Z</dcterms:modified>
</cp:coreProperties>
</file>